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1AB0" w:rsidRPr="00F713A0" w:rsidRDefault="00061AB0" w:rsidP="00061AB0">
      <w:pPr>
        <w:pBdr>
          <w:bottom w:val="single" w:sz="4" w:space="1" w:color="auto"/>
        </w:pBdr>
        <w:spacing w:after="200" w:line="276" w:lineRule="auto"/>
        <w:rPr>
          <w:color w:val="1F497D" w:themeColor="text2"/>
          <w:sz w:val="36"/>
          <w:szCs w:val="32"/>
        </w:rPr>
      </w:pPr>
      <w:r w:rsidRPr="00F713A0">
        <w:rPr>
          <w:color w:val="1F497D" w:themeColor="text2"/>
          <w:sz w:val="36"/>
          <w:szCs w:val="32"/>
        </w:rPr>
        <w:t>Veiledende kommentarer til referanseintervjuguiden</w:t>
      </w:r>
    </w:p>
    <w:p w:rsidR="00061AB0" w:rsidRDefault="00061AB0" w:rsidP="00061AB0">
      <w:pPr>
        <w:spacing w:after="200" w:line="276" w:lineRule="auto"/>
        <w:rPr>
          <w:szCs w:val="24"/>
        </w:rPr>
      </w:pPr>
      <w:r w:rsidRPr="00061AB0">
        <w:rPr>
          <w:szCs w:val="24"/>
        </w:rPr>
        <w:t>Referanseintervjuguiden finnes på norsk og engelsk.</w:t>
      </w:r>
    </w:p>
    <w:p w:rsidR="00E77E11" w:rsidRPr="00DB3E88" w:rsidRDefault="00E77E11" w:rsidP="00061AB0">
      <w:pPr>
        <w:spacing w:after="200" w:line="276" w:lineRule="auto"/>
        <w:rPr>
          <w:szCs w:val="24"/>
        </w:rPr>
      </w:pPr>
      <w:r w:rsidRPr="00DB3E88">
        <w:rPr>
          <w:szCs w:val="24"/>
        </w:rPr>
        <w:t>Denne veiledningen finnes kun på norsk.</w:t>
      </w:r>
    </w:p>
    <w:p w:rsidR="00061AB0" w:rsidRDefault="00061AB0" w:rsidP="00061AB0">
      <w:pPr>
        <w:spacing w:after="200" w:line="276" w:lineRule="auto"/>
        <w:rPr>
          <w:szCs w:val="24"/>
        </w:rPr>
      </w:pPr>
    </w:p>
    <w:p w:rsidR="00DB3E88" w:rsidRPr="00DB3E88" w:rsidRDefault="00DB3E88" w:rsidP="00DB3E88">
      <w:pPr>
        <w:spacing w:after="200" w:line="276" w:lineRule="auto"/>
        <w:rPr>
          <w:szCs w:val="24"/>
        </w:rPr>
      </w:pPr>
      <w:r>
        <w:rPr>
          <w:szCs w:val="24"/>
        </w:rPr>
        <w:t xml:space="preserve">Intervjuguiden </w:t>
      </w:r>
      <w:r w:rsidRPr="00DB3E88">
        <w:rPr>
          <w:szCs w:val="24"/>
        </w:rPr>
        <w:t xml:space="preserve">er organisert i 4 deler: 1) Forberedelser til arbeidet, 2) Organisering av arbeidet, 3) Litteratursøket, 4) Videre arbeid. </w:t>
      </w:r>
    </w:p>
    <w:p w:rsidR="00DB3E88" w:rsidRPr="00DB3E88" w:rsidRDefault="00DB3E88" w:rsidP="00061AB0">
      <w:pPr>
        <w:spacing w:after="200" w:line="276" w:lineRule="auto"/>
        <w:rPr>
          <w:szCs w:val="24"/>
        </w:rPr>
      </w:pPr>
    </w:p>
    <w:p w:rsidR="00061AB0" w:rsidRPr="00DB3E88" w:rsidRDefault="00061AB0" w:rsidP="00061AB0">
      <w:pPr>
        <w:rPr>
          <w:b/>
          <w:szCs w:val="24"/>
        </w:rPr>
      </w:pPr>
      <w:r w:rsidRPr="00DB3E88">
        <w:rPr>
          <w:b/>
          <w:szCs w:val="24"/>
        </w:rPr>
        <w:t xml:space="preserve">Formål med intervjuguiden </w:t>
      </w:r>
    </w:p>
    <w:p w:rsidR="00061AB0" w:rsidRPr="00DB3E88" w:rsidRDefault="00061AB0" w:rsidP="005E6930">
      <w:pPr>
        <w:pStyle w:val="ListParagraph"/>
        <w:numPr>
          <w:ilvl w:val="0"/>
          <w:numId w:val="20"/>
        </w:numPr>
        <w:rPr>
          <w:sz w:val="24"/>
          <w:szCs w:val="24"/>
        </w:rPr>
      </w:pPr>
      <w:r w:rsidRPr="00DB3E88">
        <w:rPr>
          <w:sz w:val="24"/>
          <w:szCs w:val="24"/>
        </w:rPr>
        <w:t xml:space="preserve">Økt etterspørsel etter hjelp til litteratursøk til systematiske oversikter. </w:t>
      </w:r>
    </w:p>
    <w:p w:rsidR="00061AB0" w:rsidRPr="00DB3E88" w:rsidRDefault="00061AB0" w:rsidP="005E6930">
      <w:pPr>
        <w:pStyle w:val="ListParagraph"/>
        <w:numPr>
          <w:ilvl w:val="0"/>
          <w:numId w:val="20"/>
        </w:numPr>
        <w:rPr>
          <w:sz w:val="24"/>
          <w:szCs w:val="24"/>
        </w:rPr>
      </w:pPr>
      <w:r w:rsidRPr="00DB3E88">
        <w:rPr>
          <w:sz w:val="24"/>
          <w:szCs w:val="24"/>
        </w:rPr>
        <w:t xml:space="preserve">Sprikende metodekunnskap hos bruker. </w:t>
      </w:r>
    </w:p>
    <w:p w:rsidR="00061AB0" w:rsidRPr="00DB3E88" w:rsidRDefault="00061AB0" w:rsidP="005E6930">
      <w:pPr>
        <w:pStyle w:val="ListParagraph"/>
        <w:numPr>
          <w:ilvl w:val="0"/>
          <w:numId w:val="20"/>
        </w:numPr>
        <w:rPr>
          <w:sz w:val="24"/>
          <w:szCs w:val="24"/>
        </w:rPr>
      </w:pPr>
      <w:r w:rsidRPr="00DB3E88">
        <w:rPr>
          <w:sz w:val="24"/>
          <w:szCs w:val="24"/>
        </w:rPr>
        <w:t>Sprikende metodekunnskap hos bibliotekar</w:t>
      </w:r>
    </w:p>
    <w:p w:rsidR="00061AB0" w:rsidRPr="00DB3E88" w:rsidRDefault="00061AB0" w:rsidP="005E6930">
      <w:pPr>
        <w:pStyle w:val="ListParagraph"/>
        <w:numPr>
          <w:ilvl w:val="0"/>
          <w:numId w:val="20"/>
        </w:numPr>
        <w:rPr>
          <w:sz w:val="24"/>
          <w:szCs w:val="24"/>
        </w:rPr>
      </w:pPr>
      <w:r w:rsidRPr="00DB3E88">
        <w:rPr>
          <w:sz w:val="24"/>
          <w:szCs w:val="24"/>
        </w:rPr>
        <w:t xml:space="preserve">Avklare oppfatning og forventninger til litteratursøket. </w:t>
      </w:r>
    </w:p>
    <w:p w:rsidR="00061AB0" w:rsidRPr="00E77E11" w:rsidRDefault="00061AB0" w:rsidP="005E6930">
      <w:pPr>
        <w:pStyle w:val="ListParagraph"/>
        <w:numPr>
          <w:ilvl w:val="0"/>
          <w:numId w:val="20"/>
        </w:numPr>
        <w:rPr>
          <w:sz w:val="24"/>
          <w:szCs w:val="20"/>
        </w:rPr>
      </w:pPr>
      <w:r w:rsidRPr="00DB3E88">
        <w:rPr>
          <w:sz w:val="24"/>
          <w:szCs w:val="24"/>
        </w:rPr>
        <w:t>Styrke kunnskapen</w:t>
      </w:r>
      <w:r w:rsidRPr="00E77E11">
        <w:rPr>
          <w:sz w:val="24"/>
          <w:szCs w:val="20"/>
        </w:rPr>
        <w:t xml:space="preserve"> om arbeidsbelastning og tidsbruk som nedlegges av bibliotekar. </w:t>
      </w:r>
    </w:p>
    <w:p w:rsidR="00061AB0" w:rsidRPr="00E77E11" w:rsidRDefault="00061AB0" w:rsidP="005E6930">
      <w:pPr>
        <w:pStyle w:val="ListParagraph"/>
        <w:numPr>
          <w:ilvl w:val="0"/>
          <w:numId w:val="20"/>
        </w:numPr>
        <w:rPr>
          <w:sz w:val="24"/>
          <w:szCs w:val="20"/>
        </w:rPr>
      </w:pPr>
      <w:r w:rsidRPr="00E77E11">
        <w:rPr>
          <w:sz w:val="24"/>
          <w:szCs w:val="20"/>
        </w:rPr>
        <w:t xml:space="preserve">Øke sjangerbevissthet om systematiske oversikter. Særlig krav om metode. </w:t>
      </w:r>
    </w:p>
    <w:p w:rsidR="00061AB0" w:rsidRPr="00E77E11" w:rsidRDefault="00061AB0" w:rsidP="005E6930">
      <w:pPr>
        <w:pStyle w:val="ListParagraph"/>
        <w:numPr>
          <w:ilvl w:val="0"/>
          <w:numId w:val="20"/>
        </w:numPr>
        <w:rPr>
          <w:sz w:val="24"/>
          <w:szCs w:val="20"/>
        </w:rPr>
      </w:pPr>
      <w:r w:rsidRPr="00E77E11">
        <w:rPr>
          <w:sz w:val="24"/>
          <w:szCs w:val="20"/>
        </w:rPr>
        <w:t xml:space="preserve">Litteratur om referanseintervju mangler tradisjonelt spørsmål om metode. </w:t>
      </w:r>
    </w:p>
    <w:p w:rsidR="00061AB0" w:rsidRPr="00E77E11" w:rsidRDefault="00061AB0" w:rsidP="00061AB0">
      <w:pPr>
        <w:rPr>
          <w:szCs w:val="20"/>
        </w:rPr>
      </w:pPr>
    </w:p>
    <w:p w:rsidR="00061AB0" w:rsidRPr="00E77E11" w:rsidRDefault="00061AB0" w:rsidP="00061AB0">
      <w:pPr>
        <w:rPr>
          <w:b/>
          <w:szCs w:val="20"/>
        </w:rPr>
      </w:pPr>
      <w:r w:rsidRPr="00E77E11">
        <w:rPr>
          <w:b/>
          <w:szCs w:val="20"/>
        </w:rPr>
        <w:t xml:space="preserve">Intervjuguiden baserer seg på </w:t>
      </w:r>
    </w:p>
    <w:p w:rsidR="00061AB0" w:rsidRPr="00E77E11" w:rsidRDefault="00061AB0" w:rsidP="005E6930">
      <w:pPr>
        <w:pStyle w:val="ListParagraph"/>
        <w:numPr>
          <w:ilvl w:val="0"/>
          <w:numId w:val="20"/>
        </w:numPr>
        <w:rPr>
          <w:sz w:val="24"/>
          <w:szCs w:val="20"/>
        </w:rPr>
      </w:pPr>
      <w:r w:rsidRPr="00E77E11">
        <w:rPr>
          <w:sz w:val="24"/>
          <w:szCs w:val="20"/>
        </w:rPr>
        <w:t xml:space="preserve">Publiserte intervjuguider for litteratursøk. </w:t>
      </w:r>
    </w:p>
    <w:p w:rsidR="00061AB0" w:rsidRPr="00E77E11" w:rsidRDefault="00061AB0" w:rsidP="005E6930">
      <w:pPr>
        <w:pStyle w:val="ListParagraph"/>
        <w:numPr>
          <w:ilvl w:val="0"/>
          <w:numId w:val="20"/>
        </w:numPr>
        <w:rPr>
          <w:sz w:val="24"/>
          <w:szCs w:val="20"/>
        </w:rPr>
      </w:pPr>
      <w:r w:rsidRPr="00E77E11">
        <w:rPr>
          <w:sz w:val="24"/>
          <w:szCs w:val="20"/>
        </w:rPr>
        <w:t xml:space="preserve">Metodelitteratur for systematiske oversikter. </w:t>
      </w:r>
    </w:p>
    <w:p w:rsidR="00061AB0" w:rsidRPr="00E77E11" w:rsidRDefault="00061AB0" w:rsidP="005E6930">
      <w:pPr>
        <w:pStyle w:val="ListParagraph"/>
        <w:numPr>
          <w:ilvl w:val="0"/>
          <w:numId w:val="20"/>
        </w:numPr>
        <w:rPr>
          <w:sz w:val="24"/>
          <w:szCs w:val="20"/>
        </w:rPr>
      </w:pPr>
      <w:r w:rsidRPr="00E77E11">
        <w:rPr>
          <w:sz w:val="24"/>
          <w:szCs w:val="20"/>
        </w:rPr>
        <w:t xml:space="preserve">Egne erfaringer. </w:t>
      </w:r>
    </w:p>
    <w:p w:rsidR="00061AB0" w:rsidRPr="00E77E11" w:rsidRDefault="00061AB0" w:rsidP="00061AB0">
      <w:pPr>
        <w:rPr>
          <w:szCs w:val="20"/>
        </w:rPr>
      </w:pPr>
    </w:p>
    <w:p w:rsidR="00061AB0" w:rsidRPr="00E77E11" w:rsidRDefault="00061AB0" w:rsidP="00061AB0">
      <w:pPr>
        <w:rPr>
          <w:b/>
          <w:szCs w:val="20"/>
        </w:rPr>
      </w:pPr>
      <w:r w:rsidRPr="00E77E11">
        <w:rPr>
          <w:b/>
          <w:szCs w:val="20"/>
        </w:rPr>
        <w:t xml:space="preserve">Anvendelse </w:t>
      </w:r>
    </w:p>
    <w:p w:rsidR="00061AB0" w:rsidRPr="00E77E11" w:rsidRDefault="00061AB0" w:rsidP="005E6930">
      <w:pPr>
        <w:pStyle w:val="ListParagraph"/>
        <w:numPr>
          <w:ilvl w:val="0"/>
          <w:numId w:val="20"/>
        </w:numPr>
        <w:rPr>
          <w:sz w:val="24"/>
          <w:szCs w:val="20"/>
        </w:rPr>
      </w:pPr>
      <w:r w:rsidRPr="00E77E11">
        <w:rPr>
          <w:sz w:val="24"/>
          <w:szCs w:val="20"/>
        </w:rPr>
        <w:t xml:space="preserve">Publisering sammen med informasjon om bibliotekets tilbud om litteratursøk. </w:t>
      </w:r>
    </w:p>
    <w:p w:rsidR="00061AB0" w:rsidRPr="00E77E11" w:rsidRDefault="00061AB0" w:rsidP="005E6930">
      <w:pPr>
        <w:pStyle w:val="ListParagraph"/>
        <w:numPr>
          <w:ilvl w:val="0"/>
          <w:numId w:val="20"/>
        </w:numPr>
        <w:rPr>
          <w:sz w:val="24"/>
          <w:szCs w:val="20"/>
        </w:rPr>
      </w:pPr>
      <w:r w:rsidRPr="00E77E11">
        <w:rPr>
          <w:sz w:val="24"/>
          <w:szCs w:val="20"/>
        </w:rPr>
        <w:t xml:space="preserve">Sende på epost før avtaler med forskningsgrupper. </w:t>
      </w:r>
    </w:p>
    <w:p w:rsidR="00061AB0" w:rsidRPr="00E77E11" w:rsidRDefault="00061AB0" w:rsidP="005E6930">
      <w:pPr>
        <w:pStyle w:val="ListParagraph"/>
        <w:numPr>
          <w:ilvl w:val="0"/>
          <w:numId w:val="20"/>
        </w:numPr>
        <w:rPr>
          <w:sz w:val="24"/>
          <w:szCs w:val="20"/>
        </w:rPr>
      </w:pPr>
      <w:r w:rsidRPr="00E77E11">
        <w:rPr>
          <w:sz w:val="24"/>
          <w:szCs w:val="20"/>
        </w:rPr>
        <w:t xml:space="preserve">Bruk i samtale med forskningsgrupper. </w:t>
      </w:r>
    </w:p>
    <w:p w:rsidR="00061AB0" w:rsidRPr="00E77E11" w:rsidRDefault="00061AB0" w:rsidP="005E6930">
      <w:pPr>
        <w:pStyle w:val="ListParagraph"/>
        <w:numPr>
          <w:ilvl w:val="0"/>
          <w:numId w:val="20"/>
        </w:numPr>
        <w:rPr>
          <w:sz w:val="24"/>
          <w:szCs w:val="20"/>
        </w:rPr>
      </w:pPr>
      <w:r w:rsidRPr="00E77E11">
        <w:rPr>
          <w:sz w:val="24"/>
          <w:szCs w:val="20"/>
        </w:rPr>
        <w:t xml:space="preserve">Bruk i internopplæring. </w:t>
      </w:r>
    </w:p>
    <w:p w:rsidR="00061AB0" w:rsidRPr="00E77E11" w:rsidRDefault="00061AB0" w:rsidP="005E6930">
      <w:pPr>
        <w:pStyle w:val="ListParagraph"/>
        <w:numPr>
          <w:ilvl w:val="0"/>
          <w:numId w:val="20"/>
        </w:numPr>
        <w:rPr>
          <w:sz w:val="24"/>
          <w:szCs w:val="20"/>
        </w:rPr>
      </w:pPr>
      <w:r w:rsidRPr="00E77E11">
        <w:rPr>
          <w:sz w:val="24"/>
          <w:szCs w:val="20"/>
        </w:rPr>
        <w:t>Kvalitetssikring i eget arbeid</w:t>
      </w:r>
    </w:p>
    <w:p w:rsidR="00061AB0" w:rsidRDefault="00061AB0" w:rsidP="00061AB0">
      <w:pPr>
        <w:spacing w:after="200" w:line="276" w:lineRule="auto"/>
        <w:rPr>
          <w:szCs w:val="24"/>
        </w:rPr>
      </w:pPr>
    </w:p>
    <w:p w:rsidR="00DB3E88" w:rsidRPr="00DB3E88" w:rsidRDefault="00DB3E88" w:rsidP="00061AB0">
      <w:pPr>
        <w:spacing w:after="200" w:line="276" w:lineRule="auto"/>
        <w:rPr>
          <w:szCs w:val="24"/>
        </w:rPr>
      </w:pPr>
    </w:p>
    <w:p w:rsidR="00061AB0" w:rsidRPr="00DB3E88" w:rsidRDefault="00061AB0" w:rsidP="00061AB0">
      <w:pPr>
        <w:spacing w:after="200" w:line="276" w:lineRule="auto"/>
        <w:rPr>
          <w:szCs w:val="24"/>
        </w:rPr>
      </w:pPr>
    </w:p>
    <w:p w:rsidR="00061AB0" w:rsidRDefault="00061AB0" w:rsidP="00061AB0">
      <w:pPr>
        <w:spacing w:after="200" w:line="276" w:lineRule="auto"/>
        <w:rPr>
          <w:szCs w:val="24"/>
          <w:lang w:val="en-US"/>
        </w:rPr>
      </w:pPr>
      <w:r>
        <w:rPr>
          <w:szCs w:val="24"/>
          <w:lang w:val="en-US"/>
        </w:rPr>
        <w:t xml:space="preserve">Referanseintervjuguiden er ikke validert. </w:t>
      </w:r>
    </w:p>
    <w:p w:rsidR="00F2031A" w:rsidRPr="00F2031A" w:rsidRDefault="00F2031A" w:rsidP="00061AB0">
      <w:pPr>
        <w:spacing w:after="200" w:line="276" w:lineRule="auto"/>
        <w:rPr>
          <w:szCs w:val="24"/>
        </w:rPr>
      </w:pPr>
      <w:r w:rsidRPr="00F2031A">
        <w:rPr>
          <w:szCs w:val="24"/>
        </w:rPr>
        <w:t>Ved kommentarer, kontakt Marte Ødegaard</w:t>
      </w:r>
      <w:r w:rsidRPr="00F2031A">
        <w:rPr>
          <w:szCs w:val="24"/>
        </w:rPr>
        <w:br/>
      </w:r>
      <w:hyperlink r:id="rId7" w:history="1">
        <w:r w:rsidRPr="00605272">
          <w:rPr>
            <w:rStyle w:val="Hyperlink"/>
            <w:szCs w:val="24"/>
          </w:rPr>
          <w:t>Marte.odegaard@ub.uio.no</w:t>
        </w:r>
      </w:hyperlink>
      <w:r>
        <w:rPr>
          <w:szCs w:val="24"/>
        </w:rPr>
        <w:t xml:space="preserve"> </w:t>
      </w:r>
    </w:p>
    <w:p w:rsidR="00061AB0" w:rsidRPr="00F2031A" w:rsidRDefault="00061AB0" w:rsidP="00061AB0">
      <w:pPr>
        <w:spacing w:after="200" w:line="276" w:lineRule="auto"/>
        <w:rPr>
          <w:sz w:val="20"/>
          <w:szCs w:val="20"/>
        </w:rPr>
      </w:pPr>
    </w:p>
    <w:p w:rsidR="00061AB0" w:rsidRPr="00F2031A" w:rsidRDefault="00061AB0" w:rsidP="00061AB0">
      <w:pPr>
        <w:spacing w:after="200" w:line="276" w:lineRule="auto"/>
        <w:rPr>
          <w:sz w:val="20"/>
          <w:szCs w:val="20"/>
        </w:rPr>
      </w:pPr>
      <w:r w:rsidRPr="00F2031A">
        <w:rPr>
          <w:sz w:val="20"/>
          <w:szCs w:val="20"/>
        </w:rPr>
        <w:br w:type="page"/>
      </w:r>
    </w:p>
    <w:tbl>
      <w:tblPr>
        <w:tblStyle w:val="ListTable3-Accent5"/>
        <w:tblW w:w="5000" w:type="pct"/>
        <w:tblLook w:val="04A0" w:firstRow="1" w:lastRow="0" w:firstColumn="1" w:lastColumn="0" w:noHBand="0" w:noVBand="1"/>
      </w:tblPr>
      <w:tblGrid>
        <w:gridCol w:w="4390"/>
        <w:gridCol w:w="284"/>
        <w:gridCol w:w="5782"/>
      </w:tblGrid>
      <w:tr w:rsidR="00061AB0" w:rsidRPr="00061AB0" w:rsidTr="00253C4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99" w:type="pct"/>
            <w:shd w:val="clear" w:color="auto" w:fill="31849B" w:themeFill="accent5" w:themeFillShade="BF"/>
          </w:tcPr>
          <w:p w:rsidR="00061AB0" w:rsidRPr="00F2031A" w:rsidRDefault="00D11975" w:rsidP="00215B26">
            <w:pPr>
              <w:rPr>
                <w:sz w:val="28"/>
                <w:szCs w:val="28"/>
              </w:rPr>
            </w:pPr>
            <w:r w:rsidRPr="00F2031A">
              <w:rPr>
                <w:sz w:val="28"/>
                <w:szCs w:val="28"/>
              </w:rPr>
              <w:lastRenderedPageBreak/>
              <w:t>Spørsmål</w:t>
            </w:r>
          </w:p>
        </w:tc>
        <w:tc>
          <w:tcPr>
            <w:tcW w:w="2901" w:type="pct"/>
            <w:gridSpan w:val="2"/>
            <w:shd w:val="clear" w:color="auto" w:fill="31849B" w:themeFill="accent5" w:themeFillShade="BF"/>
          </w:tcPr>
          <w:p w:rsidR="00061AB0" w:rsidRPr="00F2031A" w:rsidRDefault="00D11975" w:rsidP="00215B26">
            <w:pPr>
              <w:cnfStyle w:val="100000000000" w:firstRow="1" w:lastRow="0" w:firstColumn="0" w:lastColumn="0" w:oddVBand="0" w:evenVBand="0" w:oddHBand="0" w:evenHBand="0" w:firstRowFirstColumn="0" w:firstRowLastColumn="0" w:lastRowFirstColumn="0" w:lastRowLastColumn="0"/>
              <w:rPr>
                <w:sz w:val="28"/>
                <w:szCs w:val="28"/>
              </w:rPr>
            </w:pPr>
            <w:r w:rsidRPr="00F2031A">
              <w:rPr>
                <w:sz w:val="28"/>
                <w:szCs w:val="28"/>
              </w:rPr>
              <w:t>Veiledende kommentar</w:t>
            </w:r>
          </w:p>
        </w:tc>
      </w:tr>
      <w:tr w:rsidR="00061AB0" w:rsidRPr="00061AB0"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9" w:type="pct"/>
            <w:shd w:val="clear" w:color="auto" w:fill="4BACC6" w:themeFill="accent5"/>
          </w:tcPr>
          <w:p w:rsidR="00061AB0" w:rsidRPr="00DB3E88" w:rsidRDefault="00D11975" w:rsidP="005E6930">
            <w:pPr>
              <w:pStyle w:val="Heading1"/>
              <w:numPr>
                <w:ilvl w:val="0"/>
                <w:numId w:val="35"/>
              </w:numPr>
              <w:rPr>
                <w:color w:val="FFFFFF" w:themeColor="background1"/>
                <w:sz w:val="28"/>
              </w:rPr>
            </w:pPr>
            <w:r w:rsidRPr="00DB3E88">
              <w:rPr>
                <w:color w:val="FFFFFF" w:themeColor="background1"/>
                <w:sz w:val="28"/>
              </w:rPr>
              <w:t xml:space="preserve">Forberedelser til </w:t>
            </w:r>
            <w:r w:rsidR="00E77E11" w:rsidRPr="00DB3E88">
              <w:rPr>
                <w:color w:val="FFFFFF" w:themeColor="background1"/>
                <w:sz w:val="28"/>
              </w:rPr>
              <w:t>arbeidet</w:t>
            </w:r>
          </w:p>
        </w:tc>
        <w:tc>
          <w:tcPr>
            <w:tcW w:w="2901" w:type="pct"/>
            <w:gridSpan w:val="2"/>
            <w:shd w:val="clear" w:color="auto" w:fill="4BACC6" w:themeFill="accent5"/>
          </w:tcPr>
          <w:p w:rsidR="00061AB0" w:rsidRPr="00F2031A" w:rsidRDefault="00061AB0" w:rsidP="00215B26">
            <w:pPr>
              <w:cnfStyle w:val="000000100000" w:firstRow="0" w:lastRow="0" w:firstColumn="0" w:lastColumn="0" w:oddVBand="0" w:evenVBand="0" w:oddHBand="1" w:evenHBand="0" w:firstRowFirstColumn="0" w:firstRowLastColumn="0" w:lastRowFirstColumn="0" w:lastRowLastColumn="0"/>
              <w:rPr>
                <w:b/>
                <w:color w:val="FFFFFF" w:themeColor="background1"/>
                <w:sz w:val="28"/>
                <w:szCs w:val="28"/>
              </w:rPr>
            </w:pPr>
          </w:p>
        </w:tc>
      </w:tr>
      <w:tr w:rsidR="0064242A" w:rsidRPr="00B674B8" w:rsidTr="00253C4D">
        <w:tc>
          <w:tcPr>
            <w:cnfStyle w:val="001000000000" w:firstRow="0" w:lastRow="0" w:firstColumn="1" w:lastColumn="0" w:oddVBand="0" w:evenVBand="0" w:oddHBand="0" w:evenHBand="0" w:firstRowFirstColumn="0" w:firstRowLastColumn="0" w:lastRowFirstColumn="0" w:lastRowLastColumn="0"/>
            <w:tcW w:w="2099" w:type="pct"/>
          </w:tcPr>
          <w:p w:rsidR="0064242A" w:rsidRPr="00B674B8" w:rsidRDefault="0064242A" w:rsidP="0064242A">
            <w:pPr>
              <w:rPr>
                <w:sz w:val="20"/>
                <w:szCs w:val="20"/>
                <w:lang w:val="en-US"/>
              </w:rPr>
            </w:pPr>
            <w:r>
              <w:rPr>
                <w:sz w:val="20"/>
                <w:szCs w:val="20"/>
                <w:lang w:val="en-US"/>
              </w:rPr>
              <w:t>Forskningsspørsmål:</w:t>
            </w:r>
            <w:r>
              <w:rPr>
                <w:sz w:val="20"/>
                <w:szCs w:val="20"/>
                <w:lang w:val="en-US"/>
              </w:rPr>
              <w:br/>
            </w:r>
            <w:r>
              <w:rPr>
                <w:sz w:val="20"/>
                <w:szCs w:val="20"/>
                <w:lang w:val="en-US"/>
              </w:rPr>
              <w:br/>
            </w:r>
          </w:p>
          <w:p w:rsidR="0064242A" w:rsidRPr="00B674B8" w:rsidRDefault="0064242A" w:rsidP="0064242A">
            <w:pPr>
              <w:rPr>
                <w:sz w:val="20"/>
                <w:szCs w:val="20"/>
                <w:lang w:val="en-US"/>
              </w:rPr>
            </w:pPr>
          </w:p>
        </w:tc>
        <w:tc>
          <w:tcPr>
            <w:tcW w:w="2901" w:type="pct"/>
            <w:gridSpan w:val="2"/>
          </w:tcPr>
          <w:p w:rsidR="0064242A" w:rsidRPr="0064242A" w:rsidRDefault="0064242A" w:rsidP="005E6930">
            <w:pPr>
              <w:pStyle w:val="ListParagraph"/>
              <w:numPr>
                <w:ilvl w:val="0"/>
                <w:numId w:val="33"/>
              </w:numPr>
              <w:cnfStyle w:val="000000000000" w:firstRow="0" w:lastRow="0" w:firstColumn="0" w:lastColumn="0" w:oddVBand="0" w:evenVBand="0" w:oddHBand="0" w:evenHBand="0" w:firstRowFirstColumn="0" w:firstRowLastColumn="0" w:lastRowFirstColumn="0" w:lastRowLastColumn="0"/>
              <w:rPr>
                <w:sz w:val="20"/>
                <w:szCs w:val="20"/>
              </w:rPr>
            </w:pPr>
            <w:r w:rsidRPr="0064242A">
              <w:rPr>
                <w:sz w:val="20"/>
                <w:szCs w:val="20"/>
              </w:rPr>
              <w:t xml:space="preserve">En godt formulert problemstilling må </w:t>
            </w:r>
            <w:r>
              <w:rPr>
                <w:sz w:val="20"/>
                <w:szCs w:val="20"/>
              </w:rPr>
              <w:t>på plass før søket gjøres.</w:t>
            </w:r>
          </w:p>
        </w:tc>
      </w:tr>
      <w:tr w:rsidR="006F0DB1" w:rsidRPr="00B674B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9" w:type="pct"/>
          </w:tcPr>
          <w:p w:rsidR="006F0DB1" w:rsidRDefault="006F0DB1" w:rsidP="006F0DB1">
            <w:pPr>
              <w:rPr>
                <w:sz w:val="20"/>
                <w:szCs w:val="20"/>
              </w:rPr>
            </w:pPr>
            <w:r>
              <w:rPr>
                <w:sz w:val="20"/>
                <w:szCs w:val="20"/>
              </w:rPr>
              <w:t xml:space="preserve">Er problemstillingen klart definert? </w:t>
            </w:r>
          </w:p>
          <w:p w:rsidR="006F0DB1" w:rsidRPr="00D11975" w:rsidRDefault="006F0DB1" w:rsidP="005E6930">
            <w:pPr>
              <w:pStyle w:val="ListParagraph"/>
              <w:numPr>
                <w:ilvl w:val="0"/>
                <w:numId w:val="12"/>
              </w:numPr>
              <w:rPr>
                <w:b w:val="0"/>
                <w:sz w:val="20"/>
                <w:szCs w:val="20"/>
              </w:rPr>
            </w:pPr>
            <w:r w:rsidRPr="00D11975">
              <w:rPr>
                <w:b w:val="0"/>
                <w:sz w:val="20"/>
                <w:szCs w:val="20"/>
              </w:rPr>
              <w:t xml:space="preserve">Klare inklusjonskriterier? </w:t>
            </w:r>
          </w:p>
          <w:p w:rsidR="006F0DB1" w:rsidRPr="00D11975" w:rsidRDefault="006F0DB1" w:rsidP="005E6930">
            <w:pPr>
              <w:pStyle w:val="ListParagraph"/>
              <w:numPr>
                <w:ilvl w:val="0"/>
                <w:numId w:val="12"/>
              </w:numPr>
              <w:rPr>
                <w:b w:val="0"/>
                <w:sz w:val="20"/>
                <w:szCs w:val="20"/>
              </w:rPr>
            </w:pPr>
            <w:r w:rsidRPr="00D11975">
              <w:rPr>
                <w:b w:val="0"/>
                <w:sz w:val="20"/>
                <w:szCs w:val="20"/>
              </w:rPr>
              <w:t xml:space="preserve">Klare eksklusjonskriterier? </w:t>
            </w:r>
          </w:p>
          <w:p w:rsidR="006F0DB1" w:rsidRPr="00B674B8" w:rsidRDefault="006F0DB1" w:rsidP="006F0DB1">
            <w:pPr>
              <w:pStyle w:val="ListParagraph"/>
              <w:rPr>
                <w:sz w:val="20"/>
                <w:szCs w:val="20"/>
                <w:lang w:val="en-US"/>
              </w:rPr>
            </w:pPr>
          </w:p>
        </w:tc>
        <w:tc>
          <w:tcPr>
            <w:tcW w:w="2901" w:type="pct"/>
            <w:gridSpan w:val="2"/>
          </w:tcPr>
          <w:p w:rsidR="006F0DB1" w:rsidRDefault="006F0DB1" w:rsidP="005E6930">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sz w:val="20"/>
                <w:szCs w:val="20"/>
              </w:rPr>
            </w:pPr>
            <w:r w:rsidRPr="00EE19EC">
              <w:rPr>
                <w:sz w:val="20"/>
                <w:szCs w:val="20"/>
              </w:rPr>
              <w:t xml:space="preserve">Klare inkludsjons- og eksklusjonskriterier må på plass før det endelige søket gjøres. </w:t>
            </w:r>
          </w:p>
          <w:p w:rsidR="006F0DB1" w:rsidRPr="00EE19EC" w:rsidRDefault="006F0DB1" w:rsidP="005E6930">
            <w:pPr>
              <w:pStyle w:val="ListParagraph"/>
              <w:numPr>
                <w:ilvl w:val="0"/>
                <w:numId w:val="12"/>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Mange ber om å avgrense litteratusøket dersom det blir veldig stort, men ofte er det behov for å avgrense og avklare problemstilling, inklusjonskriterier og eksklusjonskriterier.</w:t>
            </w:r>
          </w:p>
        </w:tc>
      </w:tr>
      <w:tr w:rsidR="006F0DB1" w:rsidRPr="00B674B8" w:rsidTr="00253C4D">
        <w:tc>
          <w:tcPr>
            <w:cnfStyle w:val="001000000000" w:firstRow="0" w:lastRow="0" w:firstColumn="1" w:lastColumn="0" w:oddVBand="0" w:evenVBand="0" w:oddHBand="0" w:evenHBand="0" w:firstRowFirstColumn="0" w:firstRowLastColumn="0" w:lastRowFirstColumn="0" w:lastRowLastColumn="0"/>
            <w:tcW w:w="2099" w:type="pct"/>
          </w:tcPr>
          <w:p w:rsidR="006F0DB1" w:rsidRPr="00EE19EC" w:rsidRDefault="006F0DB1" w:rsidP="006F0DB1">
            <w:pPr>
              <w:rPr>
                <w:b w:val="0"/>
                <w:sz w:val="20"/>
                <w:szCs w:val="20"/>
              </w:rPr>
            </w:pPr>
            <w:r>
              <w:rPr>
                <w:sz w:val="20"/>
                <w:szCs w:val="20"/>
              </w:rPr>
              <w:t>Forarbeid</w:t>
            </w:r>
            <w:r>
              <w:rPr>
                <w:sz w:val="20"/>
                <w:szCs w:val="20"/>
              </w:rPr>
              <w:br/>
            </w:r>
            <w:r w:rsidRPr="00EE19EC">
              <w:rPr>
                <w:b w:val="0"/>
                <w:sz w:val="20"/>
                <w:szCs w:val="20"/>
              </w:rPr>
              <w:t>Hva finnes fra før?</w:t>
            </w:r>
          </w:p>
          <w:p w:rsidR="006F0DB1" w:rsidRPr="00EE19EC" w:rsidRDefault="006F0DB1" w:rsidP="005E6930">
            <w:pPr>
              <w:pStyle w:val="ListParagraph"/>
              <w:numPr>
                <w:ilvl w:val="0"/>
                <w:numId w:val="31"/>
              </w:numPr>
              <w:rPr>
                <w:b w:val="0"/>
                <w:sz w:val="20"/>
                <w:szCs w:val="20"/>
              </w:rPr>
            </w:pPr>
            <w:r w:rsidRPr="00EE19EC">
              <w:rPr>
                <w:b w:val="0"/>
                <w:sz w:val="20"/>
                <w:szCs w:val="20"/>
              </w:rPr>
              <w:t xml:space="preserve">Publiserte SR på samme tema? </w:t>
            </w:r>
          </w:p>
          <w:p w:rsidR="006F0DB1" w:rsidRPr="00EE19EC" w:rsidRDefault="006F0DB1" w:rsidP="005E6930">
            <w:pPr>
              <w:pStyle w:val="ListParagraph"/>
              <w:numPr>
                <w:ilvl w:val="0"/>
                <w:numId w:val="31"/>
              </w:numPr>
              <w:rPr>
                <w:b w:val="0"/>
                <w:sz w:val="20"/>
                <w:szCs w:val="20"/>
              </w:rPr>
            </w:pPr>
            <w:r w:rsidRPr="00EE19EC">
              <w:rPr>
                <w:b w:val="0"/>
                <w:sz w:val="20"/>
                <w:szCs w:val="20"/>
              </w:rPr>
              <w:t>Protokoller til pågående SR?</w:t>
            </w:r>
          </w:p>
          <w:p w:rsidR="006F0DB1" w:rsidRPr="006F0DB1" w:rsidRDefault="006F0DB1" w:rsidP="006F0DB1">
            <w:pPr>
              <w:rPr>
                <w:sz w:val="20"/>
                <w:szCs w:val="20"/>
              </w:rPr>
            </w:pPr>
            <w:r w:rsidRPr="006F0DB1">
              <w:rPr>
                <w:b w:val="0"/>
                <w:sz w:val="20"/>
                <w:szCs w:val="20"/>
              </w:rPr>
              <w:br/>
            </w:r>
          </w:p>
        </w:tc>
        <w:tc>
          <w:tcPr>
            <w:tcW w:w="2901" w:type="pct"/>
            <w:gridSpan w:val="2"/>
          </w:tcPr>
          <w:p w:rsidR="006F0DB1" w:rsidRPr="006F0DB1" w:rsidRDefault="006F0DB1" w:rsidP="005E6930">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006F0DB1">
              <w:rPr>
                <w:sz w:val="20"/>
                <w:szCs w:val="20"/>
              </w:rPr>
              <w:t>Søk i Prospero, Cochrane Library, PubMed  og se hva som finnes</w:t>
            </w:r>
            <w:r>
              <w:rPr>
                <w:sz w:val="20"/>
                <w:szCs w:val="20"/>
              </w:rPr>
              <w:t>.</w:t>
            </w:r>
          </w:p>
          <w:p w:rsidR="006F0DB1" w:rsidRDefault="006F0DB1" w:rsidP="005E6930">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00EE19EC">
              <w:rPr>
                <w:sz w:val="20"/>
                <w:szCs w:val="20"/>
              </w:rPr>
              <w:t xml:space="preserve">Fremme forståelsen for Research in context. </w:t>
            </w:r>
          </w:p>
          <w:p w:rsidR="006F0DB1" w:rsidRPr="00EE19EC" w:rsidRDefault="006F0DB1" w:rsidP="005E6930">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Unngå dobbeltarbeid.</w:t>
            </w:r>
          </w:p>
          <w:p w:rsidR="006F0DB1" w:rsidRPr="00EE19EC" w:rsidRDefault="006F0DB1" w:rsidP="005E6930">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00EE19EC">
              <w:rPr>
                <w:sz w:val="20"/>
                <w:szCs w:val="20"/>
              </w:rPr>
              <w:t>En SR må ha en kontekst, nytteverdi og ikke overlappe med andre SR med mindre det er gode grunner for det.</w:t>
            </w:r>
          </w:p>
          <w:p w:rsidR="006F0DB1" w:rsidRPr="00EE19EC" w:rsidRDefault="006F0DB1" w:rsidP="005E6930">
            <w:pPr>
              <w:pStyle w:val="ListParagraph"/>
              <w:numPr>
                <w:ilvl w:val="0"/>
                <w:numId w:val="32"/>
              </w:numPr>
              <w:cnfStyle w:val="000000000000" w:firstRow="0" w:lastRow="0" w:firstColumn="0" w:lastColumn="0" w:oddVBand="0" w:evenVBand="0" w:oddHBand="0" w:evenHBand="0" w:firstRowFirstColumn="0" w:firstRowLastColumn="0" w:lastRowFirstColumn="0" w:lastRowLastColumn="0"/>
              <w:rPr>
                <w:sz w:val="20"/>
                <w:szCs w:val="20"/>
              </w:rPr>
            </w:pPr>
            <w:r w:rsidRPr="00EE19EC">
              <w:rPr>
                <w:sz w:val="20"/>
                <w:szCs w:val="20"/>
              </w:rPr>
              <w:t>Finnes det tidligere SR?</w:t>
            </w:r>
          </w:p>
          <w:p w:rsidR="006F0DB1" w:rsidRDefault="006F0DB1" w:rsidP="005E6930">
            <w:pPr>
              <w:pStyle w:val="ListParagraph"/>
              <w:numPr>
                <w:ilvl w:val="1"/>
                <w:numId w:val="3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Kvaliteten må undersøkes</w:t>
            </w:r>
          </w:p>
          <w:p w:rsidR="006F0DB1" w:rsidRDefault="006F0DB1" w:rsidP="005E6930">
            <w:pPr>
              <w:pStyle w:val="ListParagraph"/>
              <w:numPr>
                <w:ilvl w:val="1"/>
                <w:numId w:val="32"/>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Hvor gammel er den?</w:t>
            </w:r>
          </w:p>
          <w:p w:rsidR="006F0DB1" w:rsidRPr="00EE19EC" w:rsidRDefault="006F0DB1" w:rsidP="005E6930">
            <w:pPr>
              <w:pStyle w:val="ListParagraph"/>
              <w:numPr>
                <w:ilvl w:val="1"/>
                <w:numId w:val="32"/>
              </w:numPr>
              <w:cnfStyle w:val="000000000000" w:firstRow="0" w:lastRow="0" w:firstColumn="0" w:lastColumn="0" w:oddVBand="0" w:evenVBand="0" w:oddHBand="0" w:evenHBand="0" w:firstRowFirstColumn="0" w:firstRowLastColumn="0" w:lastRowFirstColumn="0" w:lastRowLastColumn="0"/>
              <w:rPr>
                <w:sz w:val="20"/>
                <w:szCs w:val="20"/>
              </w:rPr>
            </w:pPr>
            <w:r w:rsidRPr="00EE19EC">
              <w:rPr>
                <w:sz w:val="20"/>
                <w:szCs w:val="20"/>
              </w:rPr>
              <w:t>Har det evt kommet nye studier?</w:t>
            </w:r>
          </w:p>
        </w:tc>
      </w:tr>
      <w:tr w:rsidR="006F0DB1" w:rsidRPr="00D11975"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9" w:type="pct"/>
          </w:tcPr>
          <w:p w:rsidR="006F0DB1" w:rsidRDefault="006F0DB1" w:rsidP="006F0DB1">
            <w:pPr>
              <w:rPr>
                <w:sz w:val="20"/>
                <w:szCs w:val="20"/>
              </w:rPr>
            </w:pPr>
            <w:r>
              <w:rPr>
                <w:sz w:val="20"/>
                <w:szCs w:val="20"/>
              </w:rPr>
              <w:t xml:space="preserve">Rammeverk fra problemstilling til søk </w:t>
            </w:r>
          </w:p>
          <w:p w:rsidR="006F0DB1" w:rsidRPr="00D11975" w:rsidRDefault="006F0DB1" w:rsidP="006F0DB1">
            <w:pPr>
              <w:rPr>
                <w:b w:val="0"/>
                <w:sz w:val="20"/>
                <w:szCs w:val="20"/>
              </w:rPr>
            </w:pPr>
            <w:r w:rsidRPr="00D11975">
              <w:rPr>
                <w:b w:val="0"/>
                <w:sz w:val="20"/>
                <w:szCs w:val="20"/>
              </w:rPr>
              <w:t>E</w:t>
            </w:r>
            <w:r>
              <w:rPr>
                <w:b w:val="0"/>
                <w:sz w:val="20"/>
                <w:szCs w:val="20"/>
              </w:rPr>
              <w:t>ksempel</w:t>
            </w:r>
          </w:p>
          <w:p w:rsidR="006F0DB1" w:rsidRPr="00B674B8" w:rsidRDefault="006F0DB1" w:rsidP="006F0DB1">
            <w:pPr>
              <w:pStyle w:val="ListParagraph"/>
              <w:numPr>
                <w:ilvl w:val="0"/>
                <w:numId w:val="1"/>
              </w:numPr>
              <w:rPr>
                <w:b w:val="0"/>
                <w:sz w:val="20"/>
                <w:szCs w:val="20"/>
                <w:lang w:val="en-US"/>
              </w:rPr>
            </w:pPr>
            <w:r w:rsidRPr="00B674B8">
              <w:rPr>
                <w:b w:val="0"/>
                <w:sz w:val="20"/>
                <w:szCs w:val="20"/>
                <w:lang w:val="en-US"/>
              </w:rPr>
              <w:t xml:space="preserve">PICO </w:t>
            </w:r>
          </w:p>
          <w:p w:rsidR="006F0DB1" w:rsidRPr="00B674B8" w:rsidRDefault="006F0DB1" w:rsidP="006F0DB1">
            <w:pPr>
              <w:pStyle w:val="ListParagraph"/>
              <w:numPr>
                <w:ilvl w:val="0"/>
                <w:numId w:val="1"/>
              </w:numPr>
              <w:rPr>
                <w:b w:val="0"/>
                <w:sz w:val="20"/>
                <w:szCs w:val="20"/>
                <w:lang w:val="en-US"/>
              </w:rPr>
            </w:pPr>
            <w:r w:rsidRPr="00B674B8">
              <w:rPr>
                <w:b w:val="0"/>
                <w:sz w:val="20"/>
                <w:szCs w:val="20"/>
                <w:lang w:val="en-US"/>
              </w:rPr>
              <w:t xml:space="preserve">SPICE </w:t>
            </w:r>
          </w:p>
          <w:p w:rsidR="006F0DB1" w:rsidRPr="00B674B8" w:rsidRDefault="006F0DB1" w:rsidP="006F0DB1">
            <w:pPr>
              <w:pStyle w:val="ListParagraph"/>
              <w:numPr>
                <w:ilvl w:val="0"/>
                <w:numId w:val="1"/>
              </w:numPr>
              <w:rPr>
                <w:b w:val="0"/>
                <w:sz w:val="20"/>
                <w:szCs w:val="20"/>
                <w:lang w:val="en-US"/>
              </w:rPr>
            </w:pPr>
            <w:r w:rsidRPr="00B674B8">
              <w:rPr>
                <w:b w:val="0"/>
                <w:sz w:val="20"/>
                <w:szCs w:val="20"/>
                <w:lang w:val="en-US"/>
              </w:rPr>
              <w:t xml:space="preserve">SPIDER </w:t>
            </w:r>
          </w:p>
          <w:p w:rsidR="006F0DB1" w:rsidRPr="00B674B8" w:rsidRDefault="006F0DB1" w:rsidP="006F0DB1">
            <w:pPr>
              <w:pStyle w:val="ListParagraph"/>
              <w:numPr>
                <w:ilvl w:val="0"/>
                <w:numId w:val="1"/>
              </w:numPr>
              <w:rPr>
                <w:b w:val="0"/>
                <w:sz w:val="20"/>
                <w:szCs w:val="20"/>
              </w:rPr>
            </w:pPr>
            <w:r>
              <w:rPr>
                <w:b w:val="0"/>
                <w:sz w:val="20"/>
                <w:szCs w:val="20"/>
                <w:lang w:val="en-US"/>
              </w:rPr>
              <w:t>andre</w:t>
            </w:r>
            <w:r w:rsidRPr="00B674B8">
              <w:rPr>
                <w:b w:val="0"/>
                <w:sz w:val="20"/>
                <w:szCs w:val="20"/>
                <w:lang w:val="en-US"/>
              </w:rPr>
              <w:t xml:space="preserve">… </w:t>
            </w:r>
            <w:r w:rsidRPr="00B674B8">
              <w:rPr>
                <w:sz w:val="20"/>
                <w:szCs w:val="20"/>
              </w:rPr>
              <w:fldChar w:fldCharType="begin"/>
            </w:r>
            <w:r>
              <w:rPr>
                <w:sz w:val="20"/>
                <w:szCs w:val="20"/>
              </w:rPr>
              <w:instrText xml:space="preserve"> ADDIN EN.CITE &lt;EndNote&gt;&lt;Cite&gt;&lt;Author&gt;Foster&lt;/Author&gt;&lt;Year&gt;2017&lt;/Year&gt;&lt;RecNum&gt;4105&lt;/RecNum&gt;&lt;DisplayText&gt;&lt;style face="superscript"&gt;1&lt;/style&gt;&lt;/DisplayText&gt;&lt;record&gt;&lt;rec-number&gt;4105&lt;/rec-number&gt;&lt;foreign-keys&gt;&lt;key app="EN" db-id="re9xz99s8edaeue2tf15dr9cfdtsezvrd5ep" timestamp="1499774877"&gt;4105&lt;/key&gt;&lt;/foreign-keys&gt;&lt;ref-type name="Book"&gt;6&lt;/ref-type&gt;&lt;contributors&gt;&lt;authors&gt;&lt;author&gt;Foster, Margaret&lt;/author&gt;&lt;author&gt;Jewell, Sarah&lt;/author&gt;&lt;/authors&gt;&lt;/contributors&gt;&lt;titles&gt;&lt;title&gt;Assembling the pieces of a systematic review : a guide for librarians&lt;/title&gt;&lt;secondary-title&gt;Medical Library Association books&lt;/secondary-title&gt;&lt;/titles&gt;&lt;keywords&gt;&lt;keyword&gt;Systematic reviews (Medical research)&lt;/keyword&gt;&lt;keyword&gt;Medical libraries -- Reference services&lt;/keyword&gt;&lt;keyword&gt;Medical libraries -- Marketing&lt;/keyword&gt;&lt;keyword&gt;Review Literature as Topic&lt;/keyword&gt;&lt;keyword&gt;Research Design&lt;/keyword&gt;&lt;keyword&gt;Clinical Trials Data Monitoring Committees&lt;/keyword&gt;&lt;keyword&gt;Meta-Analysis as Topic&lt;/keyword&gt;&lt;/keywords&gt;&lt;dates&gt;&lt;year&gt;2017&lt;/year&gt;&lt;/dates&gt;&lt;publisher&gt;Rowman &amp;amp; Littlefield&lt;/publisher&gt;&lt;isbn&gt;9781442277014&lt;/isbn&gt;&lt;urls&gt;&lt;/urls&gt;&lt;/record&gt;&lt;/Cite&gt;&lt;/EndNote&gt;</w:instrText>
            </w:r>
            <w:r w:rsidRPr="00B674B8">
              <w:rPr>
                <w:sz w:val="20"/>
                <w:szCs w:val="20"/>
              </w:rPr>
              <w:fldChar w:fldCharType="separate"/>
            </w:r>
            <w:r w:rsidRPr="00D03194">
              <w:rPr>
                <w:noProof/>
                <w:sz w:val="20"/>
                <w:szCs w:val="20"/>
                <w:vertAlign w:val="superscript"/>
              </w:rPr>
              <w:t>1</w:t>
            </w:r>
            <w:r w:rsidRPr="00B674B8">
              <w:rPr>
                <w:sz w:val="20"/>
                <w:szCs w:val="20"/>
              </w:rPr>
              <w:fldChar w:fldCharType="end"/>
            </w:r>
          </w:p>
          <w:p w:rsidR="006F0DB1" w:rsidRPr="00B674B8" w:rsidRDefault="006F0DB1" w:rsidP="006F0DB1">
            <w:pPr>
              <w:ind w:left="360"/>
              <w:rPr>
                <w:sz w:val="20"/>
                <w:szCs w:val="20"/>
              </w:rPr>
            </w:pPr>
          </w:p>
        </w:tc>
        <w:tc>
          <w:tcPr>
            <w:tcW w:w="2901" w:type="pct"/>
            <w:gridSpan w:val="2"/>
          </w:tcPr>
          <w:p w:rsidR="006F0DB1" w:rsidRDefault="006F0DB1" w:rsidP="006F0DB1">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253C4D">
              <w:rPr>
                <w:sz w:val="20"/>
                <w:szCs w:val="20"/>
              </w:rPr>
              <w:t>Har gruppen alle</w:t>
            </w:r>
            <w:r>
              <w:rPr>
                <w:sz w:val="20"/>
                <w:szCs w:val="20"/>
              </w:rPr>
              <w:t xml:space="preserve">rede brukt et slikt rammeverk? </w:t>
            </w:r>
          </w:p>
          <w:p w:rsidR="006F0DB1" w:rsidRDefault="006F0DB1" w:rsidP="006F0DB1">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253C4D">
              <w:rPr>
                <w:sz w:val="20"/>
                <w:szCs w:val="20"/>
              </w:rPr>
              <w:t>Et rammeverk anbefales for å strukturere problemstillingen, systematisere søkeord og litteratursøk, og hjelpemiddel ved gjennomgang av søkeresultatet.</w:t>
            </w:r>
          </w:p>
          <w:p w:rsidR="006F0DB1" w:rsidRPr="00D11975" w:rsidRDefault="006F0DB1" w:rsidP="006F0DB1">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Se </w:t>
            </w:r>
            <w:r>
              <w:rPr>
                <w:rFonts w:cs="Segoe UI"/>
                <w:sz w:val="20"/>
                <w:szCs w:val="20"/>
              </w:rPr>
              <w:t>Foster &amp; Jewell (2017, s. 38-39)</w:t>
            </w:r>
            <w:r>
              <w:rPr>
                <w:rFonts w:cs="Segoe UI"/>
                <w:sz w:val="20"/>
                <w:szCs w:val="20"/>
                <w:lang w:val="en-US"/>
              </w:rPr>
              <w:fldChar w:fldCharType="begin"/>
            </w:r>
            <w:r>
              <w:rPr>
                <w:rFonts w:cs="Segoe UI"/>
                <w:sz w:val="20"/>
                <w:szCs w:val="20"/>
              </w:rPr>
              <w:instrText xml:space="preserve"> ADDIN EN.CITE &lt;EndNote&gt;&lt;Cite&gt;&lt;Author&gt;Foster&lt;/Author&gt;&lt;Year&gt;2017&lt;/Year&gt;&lt;RecNum&gt;4105&lt;/RecNum&gt;&lt;DisplayText&gt;&lt;style face="superscript"&gt;5&lt;/style&gt;&lt;/DisplayText&gt;&lt;record&gt;&lt;rec-number&gt;4105&lt;/rec-number&gt;&lt;foreign-keys&gt;&lt;key app="EN" db-id="re9xz99s8edaeue2tf15dr9cfdtsezvrd5ep" timestamp="1499774877"&gt;4105&lt;/key&gt;&lt;/foreign-keys&gt;&lt;ref-type name="Book"&gt;6&lt;/ref-type&gt;&lt;contributors&gt;&lt;authors&gt;&lt;author&gt;Foster, Margaret&lt;/author&gt;&lt;author&gt;Jewell, Sarah&lt;/author&gt;&lt;/authors&gt;&lt;/contributors&gt;&lt;titles&gt;&lt;title&gt;Assembling the pieces of a systematic review : a guide for librarians&lt;/title&gt;&lt;secondary-title&gt;Medical Library Association books&lt;/secondary-title&gt;&lt;/titles&gt;&lt;keywords&gt;&lt;keyword&gt;Systematic reviews (Medical research)&lt;/keyword&gt;&lt;keyword&gt;Medical libraries -- Reference services&lt;/keyword&gt;&lt;keyword&gt;Medical libraries -- Marketing&lt;/keyword&gt;&lt;keyword&gt;Review Literature as Topic&lt;/keyword&gt;&lt;keyword&gt;Research Design&lt;/keyword&gt;&lt;keyword&gt;Clinical Trials Data Monitoring Committees&lt;/keyword&gt;&lt;keyword&gt;Meta-Analysis as Topic&lt;/keyword&gt;&lt;/keywords&gt;&lt;dates&gt;&lt;year&gt;2017&lt;/year&gt;&lt;/dates&gt;&lt;publisher&gt;Rowman &amp;amp; Littlefield&lt;/publisher&gt;&lt;isbn&gt;9781442277014&lt;/isbn&gt;&lt;urls&gt;&lt;/urls&gt;&lt;/record&gt;&lt;/Cite&gt;&lt;/EndNote&gt;</w:instrText>
            </w:r>
            <w:r>
              <w:rPr>
                <w:rFonts w:cs="Segoe UI"/>
                <w:sz w:val="20"/>
                <w:szCs w:val="20"/>
                <w:lang w:val="en-US"/>
              </w:rPr>
              <w:fldChar w:fldCharType="separate"/>
            </w:r>
            <w:r>
              <w:rPr>
                <w:rFonts w:cs="Segoe UI"/>
                <w:noProof/>
                <w:sz w:val="20"/>
                <w:szCs w:val="20"/>
                <w:vertAlign w:val="superscript"/>
              </w:rPr>
              <w:t>5</w:t>
            </w:r>
            <w:r>
              <w:rPr>
                <w:rFonts w:cs="Segoe UI"/>
                <w:sz w:val="20"/>
                <w:szCs w:val="20"/>
                <w:lang w:val="en-US"/>
              </w:rPr>
              <w:fldChar w:fldCharType="end"/>
            </w:r>
            <w:r>
              <w:rPr>
                <w:rFonts w:cs="Segoe UI"/>
                <w:sz w:val="20"/>
                <w:szCs w:val="20"/>
              </w:rPr>
              <w:t xml:space="preserve"> for flere rammeverk.</w:t>
            </w:r>
          </w:p>
        </w:tc>
      </w:tr>
      <w:tr w:rsidR="006F0DB1" w:rsidRPr="003D09F5"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Pr>
                <w:sz w:val="20"/>
                <w:szCs w:val="20"/>
                <w:lang w:val="en-US"/>
              </w:rPr>
              <w:t>Protokoll</w:t>
            </w:r>
          </w:p>
          <w:p w:rsidR="006F0DB1" w:rsidRPr="003D09F5" w:rsidRDefault="006F0DB1" w:rsidP="005E6930">
            <w:pPr>
              <w:pStyle w:val="ListParagraph"/>
              <w:numPr>
                <w:ilvl w:val="0"/>
                <w:numId w:val="21"/>
              </w:numPr>
              <w:rPr>
                <w:b w:val="0"/>
                <w:sz w:val="20"/>
                <w:szCs w:val="20"/>
              </w:rPr>
            </w:pPr>
            <w:r w:rsidRPr="003D09F5">
              <w:rPr>
                <w:b w:val="0"/>
                <w:sz w:val="20"/>
                <w:szCs w:val="20"/>
              </w:rPr>
              <w:t xml:space="preserve">Foreligger det en protokoll? </w:t>
            </w:r>
          </w:p>
          <w:p w:rsidR="006F0DB1" w:rsidRPr="003D09F5" w:rsidRDefault="006F0DB1" w:rsidP="005E6930">
            <w:pPr>
              <w:pStyle w:val="ListParagraph"/>
              <w:numPr>
                <w:ilvl w:val="0"/>
                <w:numId w:val="22"/>
              </w:numPr>
              <w:rPr>
                <w:b w:val="0"/>
                <w:sz w:val="20"/>
                <w:szCs w:val="20"/>
              </w:rPr>
            </w:pPr>
            <w:r w:rsidRPr="003D09F5">
              <w:rPr>
                <w:b w:val="0"/>
                <w:sz w:val="20"/>
                <w:szCs w:val="20"/>
              </w:rPr>
              <w:t xml:space="preserve">Skal det skrives en protokoll? </w:t>
            </w:r>
          </w:p>
          <w:p w:rsidR="006F0DB1" w:rsidRPr="003D09F5" w:rsidRDefault="006F0DB1" w:rsidP="005E6930">
            <w:pPr>
              <w:pStyle w:val="ListParagraph"/>
              <w:numPr>
                <w:ilvl w:val="0"/>
                <w:numId w:val="8"/>
              </w:numPr>
              <w:rPr>
                <w:sz w:val="20"/>
                <w:szCs w:val="20"/>
              </w:rPr>
            </w:pPr>
            <w:r w:rsidRPr="003D09F5">
              <w:rPr>
                <w:b w:val="0"/>
                <w:sz w:val="20"/>
                <w:szCs w:val="20"/>
              </w:rPr>
              <w:t>Skal den registreres i PROSPERO</w:t>
            </w:r>
            <w:r>
              <w:rPr>
                <w:b w:val="0"/>
                <w:sz w:val="20"/>
                <w:szCs w:val="20"/>
              </w:rPr>
              <w:t xml:space="preserve"> eller andre databaser</w:t>
            </w:r>
            <w:r w:rsidRPr="003D09F5">
              <w:rPr>
                <w:b w:val="0"/>
                <w:sz w:val="20"/>
                <w:szCs w:val="20"/>
              </w:rPr>
              <w:t>?</w:t>
            </w:r>
          </w:p>
        </w:tc>
        <w:tc>
          <w:tcPr>
            <w:tcW w:w="2765" w:type="pct"/>
          </w:tcPr>
          <w:p w:rsidR="006F0DB1" w:rsidRPr="003D09F5"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 xml:space="preserve">Alle stegene i en SR skal være planlagt. </w:t>
            </w:r>
          </w:p>
          <w:p w:rsidR="006F0DB1" w:rsidRPr="003D09F5"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 xml:space="preserve">En del av spørsmålene som stilles i dette referanseintervjuet baserer seg på det som kreves i en protokoll, og kan være klargjørende, tidssparende. </w:t>
            </w:r>
          </w:p>
          <w:p w:rsidR="006F0DB1" w:rsidRPr="003D09F5"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 xml:space="preserve">Dersom det finnes en protokoll så besvarer den en del av spørsmålene som stilles. </w:t>
            </w:r>
          </w:p>
          <w:p w:rsidR="006F0DB1" w:rsidRPr="003D09F5"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Er det ikke skrevet en protokoll, kan dette intervjuet være et utgangspunkt for å skrive en.</w:t>
            </w:r>
          </w:p>
          <w:p w:rsidR="006F0DB1"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Oppfordre til registrering i PROSPERO (gjelder helserelaterte utfall)</w:t>
            </w:r>
            <w:r>
              <w:rPr>
                <w:sz w:val="20"/>
                <w:szCs w:val="20"/>
              </w:rPr>
              <w:t>, eller andre kilder for databaser for protokoller, eks. Open Science Framework osf.io</w:t>
            </w:r>
            <w:r w:rsidRPr="003D09F5">
              <w:rPr>
                <w:sz w:val="20"/>
                <w:szCs w:val="20"/>
              </w:rPr>
              <w:t xml:space="preserve">. </w:t>
            </w:r>
            <w:r>
              <w:rPr>
                <w:sz w:val="20"/>
                <w:szCs w:val="20"/>
              </w:rPr>
              <w:t>, i et tidsskrift eller i eget institusjonelle arkiv.</w:t>
            </w:r>
          </w:p>
          <w:p w:rsidR="006F0DB1" w:rsidRPr="003D09F5" w:rsidRDefault="006F0DB1" w:rsidP="005E6930">
            <w:pPr>
              <w:pStyle w:val="ListParagraph"/>
              <w:numPr>
                <w:ilvl w:val="0"/>
                <w:numId w:val="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PROSPERO inkluderer endringsprotokoll.</w:t>
            </w:r>
          </w:p>
        </w:tc>
      </w:tr>
      <w:tr w:rsidR="006F0DB1" w:rsidRPr="003D09F5"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sidRPr="00B674B8">
              <w:rPr>
                <w:sz w:val="20"/>
                <w:szCs w:val="20"/>
                <w:lang w:val="en-US"/>
              </w:rPr>
              <w:t>Relevant</w:t>
            </w:r>
            <w:r>
              <w:rPr>
                <w:sz w:val="20"/>
                <w:szCs w:val="20"/>
                <w:lang w:val="en-US"/>
              </w:rPr>
              <w:t>e referanser</w:t>
            </w:r>
          </w:p>
          <w:p w:rsidR="006F0DB1" w:rsidRPr="00B674B8" w:rsidRDefault="006F0DB1" w:rsidP="005E6930">
            <w:pPr>
              <w:pStyle w:val="ListParagraph"/>
              <w:numPr>
                <w:ilvl w:val="0"/>
                <w:numId w:val="7"/>
              </w:numPr>
              <w:tabs>
                <w:tab w:val="num" w:pos="720"/>
              </w:tabs>
              <w:rPr>
                <w:b w:val="0"/>
                <w:sz w:val="20"/>
                <w:szCs w:val="20"/>
              </w:rPr>
            </w:pPr>
            <w:r>
              <w:rPr>
                <w:b w:val="0"/>
                <w:sz w:val="20"/>
                <w:szCs w:val="20"/>
              </w:rPr>
              <w:t>Gullstandard for søk</w:t>
            </w:r>
          </w:p>
          <w:p w:rsidR="006F0DB1" w:rsidRPr="003D09F5" w:rsidRDefault="006F0DB1" w:rsidP="005E6930">
            <w:pPr>
              <w:pStyle w:val="ListParagraph"/>
              <w:numPr>
                <w:ilvl w:val="0"/>
                <w:numId w:val="7"/>
              </w:numPr>
              <w:tabs>
                <w:tab w:val="num" w:pos="720"/>
              </w:tabs>
              <w:rPr>
                <w:b w:val="0"/>
                <w:sz w:val="20"/>
                <w:szCs w:val="20"/>
              </w:rPr>
            </w:pPr>
            <w:r w:rsidRPr="003D09F5">
              <w:rPr>
                <w:b w:val="0"/>
                <w:sz w:val="20"/>
                <w:szCs w:val="20"/>
              </w:rPr>
              <w:t>Nyttig for å identifisere søkeord</w:t>
            </w:r>
          </w:p>
        </w:tc>
        <w:tc>
          <w:tcPr>
            <w:tcW w:w="2765" w:type="pct"/>
          </w:tcPr>
          <w:p w:rsidR="006F0DB1" w:rsidRDefault="006F0DB1" w:rsidP="005E6930">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3D09F5">
              <w:rPr>
                <w:sz w:val="20"/>
                <w:szCs w:val="20"/>
              </w:rPr>
              <w:t xml:space="preserve">Dersom forsker har relevante referanser spør etter disse. </w:t>
            </w:r>
          </w:p>
          <w:p w:rsidR="006F0DB1" w:rsidRDefault="006F0DB1" w:rsidP="005E6930">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3D09F5">
              <w:rPr>
                <w:sz w:val="20"/>
                <w:szCs w:val="20"/>
              </w:rPr>
              <w:t xml:space="preserve">Det er relevant for å identifisere emneord, kjernetidsskrifter og forskere. </w:t>
            </w:r>
          </w:p>
          <w:p w:rsidR="006F0DB1" w:rsidRPr="003D09F5" w:rsidRDefault="006F0DB1" w:rsidP="005E6930">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sz w:val="20"/>
                <w:szCs w:val="20"/>
              </w:rPr>
            </w:pPr>
            <w:r w:rsidRPr="003D09F5">
              <w:rPr>
                <w:sz w:val="20"/>
                <w:szCs w:val="20"/>
              </w:rPr>
              <w:t xml:space="preserve">I tillegg kan de brukes som en gullstandard for søket (dvs de skal inkluderes i trefflisten). </w:t>
            </w:r>
          </w:p>
        </w:tc>
      </w:tr>
      <w:tr w:rsidR="006F0DB1" w:rsidRPr="003D09F5"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Default="006F0DB1" w:rsidP="006F0DB1">
            <w:pPr>
              <w:rPr>
                <w:sz w:val="20"/>
                <w:szCs w:val="20"/>
              </w:rPr>
            </w:pPr>
            <w:r>
              <w:rPr>
                <w:sz w:val="20"/>
                <w:szCs w:val="20"/>
              </w:rPr>
              <w:t xml:space="preserve">Publiserte søk </w:t>
            </w:r>
          </w:p>
          <w:p w:rsidR="006F0DB1" w:rsidRPr="003D09F5" w:rsidRDefault="006F0DB1" w:rsidP="005E6930">
            <w:pPr>
              <w:pStyle w:val="ListParagraph"/>
              <w:numPr>
                <w:ilvl w:val="0"/>
                <w:numId w:val="6"/>
              </w:numPr>
              <w:rPr>
                <w:b w:val="0"/>
                <w:sz w:val="20"/>
                <w:szCs w:val="20"/>
              </w:rPr>
            </w:pPr>
            <w:r w:rsidRPr="003D09F5">
              <w:rPr>
                <w:b w:val="0"/>
                <w:sz w:val="20"/>
                <w:szCs w:val="20"/>
              </w:rPr>
              <w:t>Nyttig for å identifisere søkeord</w:t>
            </w:r>
          </w:p>
          <w:p w:rsidR="006F0DB1" w:rsidRPr="00B674B8" w:rsidRDefault="006F0DB1" w:rsidP="005E6930">
            <w:pPr>
              <w:pStyle w:val="ListParagraph"/>
              <w:numPr>
                <w:ilvl w:val="0"/>
                <w:numId w:val="6"/>
              </w:numPr>
              <w:rPr>
                <w:sz w:val="20"/>
                <w:szCs w:val="20"/>
              </w:rPr>
            </w:pPr>
            <w:r w:rsidRPr="003D09F5">
              <w:rPr>
                <w:b w:val="0"/>
                <w:sz w:val="20"/>
                <w:szCs w:val="20"/>
              </w:rPr>
              <w:lastRenderedPageBreak/>
              <w:t>Nyttig for å identifisere relevante databaser</w:t>
            </w:r>
          </w:p>
        </w:tc>
        <w:tc>
          <w:tcPr>
            <w:tcW w:w="2765" w:type="pct"/>
          </w:tcPr>
          <w:p w:rsidR="006F0DB1" w:rsidRPr="00253C4D" w:rsidRDefault="006F0DB1" w:rsidP="005E6930">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253C4D">
              <w:rPr>
                <w:sz w:val="20"/>
                <w:szCs w:val="20"/>
              </w:rPr>
              <w:lastRenderedPageBreak/>
              <w:t>Se andre review-artikler for å få inspirasjon til søk</w:t>
            </w:r>
            <w:r>
              <w:rPr>
                <w:sz w:val="20"/>
                <w:szCs w:val="20"/>
              </w:rPr>
              <w:t>.</w:t>
            </w:r>
          </w:p>
          <w:p w:rsidR="006F0DB1" w:rsidRPr="003D09F5" w:rsidRDefault="006F0DB1" w:rsidP="005E6930">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t>Sjekk nettsider eller databaser med søkestrenger</w:t>
            </w:r>
            <w:r>
              <w:rPr>
                <w:sz w:val="20"/>
                <w:szCs w:val="20"/>
              </w:rPr>
              <w:t>.</w:t>
            </w:r>
          </w:p>
          <w:p w:rsidR="006F0DB1" w:rsidRDefault="006F0DB1" w:rsidP="005E6930">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sidRPr="003D09F5">
              <w:rPr>
                <w:sz w:val="20"/>
                <w:szCs w:val="20"/>
              </w:rPr>
              <w:lastRenderedPageBreak/>
              <w:t>Sjekk om det finnnes validerte filtre som kan brukes</w:t>
            </w:r>
            <w:r>
              <w:rPr>
                <w:sz w:val="20"/>
                <w:szCs w:val="20"/>
              </w:rPr>
              <w:t>.</w:t>
            </w:r>
          </w:p>
          <w:p w:rsidR="006F0DB1" w:rsidRPr="003D09F5" w:rsidRDefault="006F0DB1" w:rsidP="005E6930">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Ved bruk av publiserte filtre, husk å referere.</w:t>
            </w:r>
          </w:p>
        </w:tc>
      </w:tr>
      <w:tr w:rsidR="006F0DB1" w:rsidRPr="00B674B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253C4D" w:rsidRDefault="006F0DB1" w:rsidP="006F0DB1">
            <w:pPr>
              <w:rPr>
                <w:b w:val="0"/>
                <w:sz w:val="20"/>
                <w:szCs w:val="20"/>
              </w:rPr>
            </w:pPr>
            <w:r w:rsidRPr="00253C4D">
              <w:rPr>
                <w:sz w:val="20"/>
                <w:szCs w:val="20"/>
              </w:rPr>
              <w:lastRenderedPageBreak/>
              <w:t>Publisering</w:t>
            </w:r>
            <w:r w:rsidRPr="00253C4D">
              <w:rPr>
                <w:sz w:val="20"/>
                <w:szCs w:val="20"/>
              </w:rPr>
              <w:br/>
            </w:r>
            <w:r w:rsidRPr="00253C4D">
              <w:rPr>
                <w:b w:val="0"/>
                <w:sz w:val="20"/>
                <w:szCs w:val="20"/>
              </w:rPr>
              <w:t xml:space="preserve">Skal </w:t>
            </w:r>
            <w:r>
              <w:rPr>
                <w:b w:val="0"/>
                <w:sz w:val="20"/>
                <w:szCs w:val="20"/>
              </w:rPr>
              <w:t xml:space="preserve">den systematiske oversikten </w:t>
            </w:r>
            <w:r w:rsidRPr="00253C4D">
              <w:rPr>
                <w:b w:val="0"/>
                <w:sz w:val="20"/>
                <w:szCs w:val="20"/>
              </w:rPr>
              <w:t xml:space="preserve">publiseres i </w:t>
            </w:r>
            <w:r>
              <w:rPr>
                <w:b w:val="0"/>
                <w:sz w:val="20"/>
                <w:szCs w:val="20"/>
              </w:rPr>
              <w:t xml:space="preserve">et </w:t>
            </w:r>
            <w:r w:rsidRPr="00253C4D">
              <w:rPr>
                <w:b w:val="0"/>
                <w:sz w:val="20"/>
                <w:szCs w:val="20"/>
              </w:rPr>
              <w:t>tidsskrift eller via en organisasjon?</w:t>
            </w:r>
          </w:p>
          <w:p w:rsidR="006F0DB1" w:rsidRPr="00253C4D" w:rsidRDefault="006F0DB1" w:rsidP="005E6930">
            <w:pPr>
              <w:pStyle w:val="ListParagraph"/>
              <w:numPr>
                <w:ilvl w:val="0"/>
                <w:numId w:val="23"/>
              </w:numPr>
              <w:rPr>
                <w:b w:val="0"/>
                <w:sz w:val="20"/>
                <w:szCs w:val="20"/>
              </w:rPr>
            </w:pPr>
            <w:r w:rsidRPr="00253C4D">
              <w:rPr>
                <w:b w:val="0"/>
                <w:sz w:val="20"/>
                <w:szCs w:val="20"/>
              </w:rPr>
              <w:t xml:space="preserve">I tidsskrift: se </w:t>
            </w:r>
            <w:r>
              <w:rPr>
                <w:b w:val="0"/>
                <w:sz w:val="20"/>
                <w:szCs w:val="20"/>
              </w:rPr>
              <w:t xml:space="preserve">om det står noe om litteratursøk </w:t>
            </w:r>
            <w:r w:rsidRPr="00253C4D">
              <w:rPr>
                <w:b w:val="0"/>
                <w:sz w:val="20"/>
                <w:szCs w:val="20"/>
              </w:rPr>
              <w:t>forfatterveiledningen.</w:t>
            </w:r>
          </w:p>
          <w:p w:rsidR="006F0DB1" w:rsidRPr="00253C4D" w:rsidRDefault="006F0DB1" w:rsidP="005E6930">
            <w:pPr>
              <w:pStyle w:val="ListParagraph"/>
              <w:numPr>
                <w:ilvl w:val="0"/>
                <w:numId w:val="5"/>
              </w:numPr>
              <w:rPr>
                <w:sz w:val="20"/>
                <w:szCs w:val="20"/>
              </w:rPr>
            </w:pPr>
            <w:r w:rsidRPr="00253C4D">
              <w:rPr>
                <w:b w:val="0"/>
                <w:sz w:val="20"/>
                <w:szCs w:val="20"/>
              </w:rPr>
              <w:t>Via organisasjon, se evt metodiske krav.</w:t>
            </w:r>
          </w:p>
        </w:tc>
        <w:tc>
          <w:tcPr>
            <w:tcW w:w="2765" w:type="pct"/>
          </w:tcPr>
          <w:p w:rsidR="006F0DB1" w:rsidRPr="00253C4D" w:rsidRDefault="006F0DB1" w:rsidP="005E6930">
            <w:pPr>
              <w:pStyle w:val="ListParagraph"/>
              <w:numPr>
                <w:ilvl w:val="0"/>
                <w:numId w:val="5"/>
              </w:numPr>
              <w:cnfStyle w:val="000000100000" w:firstRow="0" w:lastRow="0" w:firstColumn="0" w:lastColumn="0" w:oddVBand="0" w:evenVBand="0" w:oddHBand="1" w:evenHBand="0" w:firstRowFirstColumn="0" w:firstRowLastColumn="0" w:lastRowFirstColumn="0" w:lastRowLastColumn="0"/>
              <w:rPr>
                <w:sz w:val="20"/>
                <w:szCs w:val="20"/>
              </w:rPr>
            </w:pPr>
            <w:r w:rsidRPr="00253C4D">
              <w:rPr>
                <w:sz w:val="20"/>
                <w:szCs w:val="20"/>
              </w:rPr>
              <w:t xml:space="preserve">Se om det står noe om krav til metode </w:t>
            </w:r>
            <w:r>
              <w:rPr>
                <w:sz w:val="20"/>
                <w:szCs w:val="20"/>
              </w:rPr>
              <w:t xml:space="preserve">og eller rapportering </w:t>
            </w:r>
            <w:r w:rsidRPr="00253C4D">
              <w:rPr>
                <w:sz w:val="20"/>
                <w:szCs w:val="20"/>
              </w:rPr>
              <w:t>i forfatterveiledning i tidsskrift eller metodelitteratur som skal brukes.</w:t>
            </w:r>
          </w:p>
          <w:p w:rsidR="006F0DB1" w:rsidRPr="00253C4D" w:rsidRDefault="006F0DB1" w:rsidP="006F0DB1">
            <w:pPr>
              <w:cnfStyle w:val="000000100000" w:firstRow="0" w:lastRow="0" w:firstColumn="0" w:lastColumn="0" w:oddVBand="0" w:evenVBand="0" w:oddHBand="1" w:evenHBand="0" w:firstRowFirstColumn="0" w:firstRowLastColumn="0" w:lastRowFirstColumn="0" w:lastRowLastColumn="0"/>
              <w:rPr>
                <w:sz w:val="20"/>
                <w:szCs w:val="20"/>
                <w:highlight w:val="yellow"/>
              </w:rPr>
            </w:pPr>
          </w:p>
        </w:tc>
      </w:tr>
      <w:tr w:rsidR="006F0DB1" w:rsidRPr="00B674B8"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Pr>
                <w:sz w:val="20"/>
                <w:szCs w:val="20"/>
                <w:lang w:val="en-US"/>
              </w:rPr>
              <w:t>Bruk av retningslinjer</w:t>
            </w:r>
            <w:r w:rsidRPr="00B674B8">
              <w:rPr>
                <w:sz w:val="20"/>
                <w:szCs w:val="20"/>
                <w:lang w:val="en-US"/>
              </w:rPr>
              <w:t>?</w:t>
            </w:r>
          </w:p>
          <w:p w:rsidR="006F0DB1" w:rsidRPr="00B674B8" w:rsidRDefault="006F0DB1" w:rsidP="005E6930">
            <w:pPr>
              <w:pStyle w:val="ListParagraph"/>
              <w:numPr>
                <w:ilvl w:val="0"/>
                <w:numId w:val="4"/>
              </w:numPr>
              <w:rPr>
                <w:b w:val="0"/>
                <w:sz w:val="20"/>
                <w:szCs w:val="20"/>
              </w:rPr>
            </w:pPr>
            <w:r>
              <w:rPr>
                <w:b w:val="0"/>
                <w:sz w:val="20"/>
                <w:szCs w:val="20"/>
                <w:lang w:val="en-US"/>
              </w:rPr>
              <w:t xml:space="preserve">Retningslinjer </w:t>
            </w:r>
            <w:r w:rsidRPr="00B674B8">
              <w:rPr>
                <w:b w:val="0"/>
                <w:sz w:val="20"/>
                <w:szCs w:val="20"/>
                <w:lang w:val="en-US"/>
              </w:rPr>
              <w:t xml:space="preserve">for </w:t>
            </w:r>
          </w:p>
          <w:p w:rsidR="006F0DB1" w:rsidRPr="00B674B8" w:rsidRDefault="006F0DB1" w:rsidP="005E6930">
            <w:pPr>
              <w:pStyle w:val="ListParagraph"/>
              <w:numPr>
                <w:ilvl w:val="1"/>
                <w:numId w:val="4"/>
              </w:numPr>
              <w:rPr>
                <w:b w:val="0"/>
                <w:sz w:val="20"/>
                <w:szCs w:val="20"/>
              </w:rPr>
            </w:pPr>
            <w:r>
              <w:rPr>
                <w:b w:val="0"/>
                <w:sz w:val="20"/>
                <w:szCs w:val="20"/>
                <w:lang w:val="en-US"/>
              </w:rPr>
              <w:t>Systematiske oversikter</w:t>
            </w:r>
          </w:p>
          <w:p w:rsidR="006F0DB1" w:rsidRPr="00B674B8" w:rsidRDefault="006F0DB1" w:rsidP="005E6930">
            <w:pPr>
              <w:pStyle w:val="ListParagraph"/>
              <w:numPr>
                <w:ilvl w:val="1"/>
                <w:numId w:val="4"/>
              </w:numPr>
              <w:rPr>
                <w:b w:val="0"/>
                <w:sz w:val="20"/>
                <w:szCs w:val="20"/>
              </w:rPr>
            </w:pPr>
            <w:r>
              <w:rPr>
                <w:b w:val="0"/>
                <w:sz w:val="20"/>
                <w:szCs w:val="20"/>
                <w:lang w:val="en-US"/>
              </w:rPr>
              <w:t>litteratursøk</w:t>
            </w:r>
          </w:p>
          <w:p w:rsidR="006F0DB1" w:rsidRPr="00B674B8" w:rsidRDefault="006F0DB1" w:rsidP="005E6930">
            <w:pPr>
              <w:pStyle w:val="ListParagraph"/>
              <w:numPr>
                <w:ilvl w:val="0"/>
                <w:numId w:val="4"/>
              </w:numPr>
              <w:rPr>
                <w:b w:val="0"/>
                <w:sz w:val="20"/>
                <w:szCs w:val="20"/>
              </w:rPr>
            </w:pPr>
            <w:r>
              <w:rPr>
                <w:b w:val="0"/>
                <w:sz w:val="20"/>
                <w:szCs w:val="20"/>
                <w:lang w:val="en-US"/>
              </w:rPr>
              <w:t xml:space="preserve">Rapportering: </w:t>
            </w:r>
            <w:r w:rsidRPr="00B674B8">
              <w:rPr>
                <w:b w:val="0"/>
                <w:sz w:val="20"/>
                <w:szCs w:val="20"/>
              </w:rPr>
              <w:t xml:space="preserve">PRISMA </w:t>
            </w:r>
            <w:r w:rsidRPr="00B674B8">
              <w:rPr>
                <w:sz w:val="20"/>
                <w:szCs w:val="20"/>
              </w:rPr>
              <w:fldChar w:fldCharType="begin"/>
            </w:r>
            <w:r>
              <w:rPr>
                <w:sz w:val="20"/>
                <w:szCs w:val="20"/>
              </w:rPr>
              <w:instrText xml:space="preserve"> ADDIN EN.CITE &lt;EndNote&gt;&lt;Cite&gt;&lt;Author&gt;Moher&lt;/Author&gt;&lt;Year&gt;2009&lt;/Year&gt;&lt;RecNum&gt;176&lt;/RecNum&gt;&lt;DisplayText&gt;&lt;style face="superscript"&gt;2&lt;/style&gt;&lt;/DisplayText&gt;&lt;record&gt;&lt;rec-number&gt;176&lt;/rec-number&gt;&lt;foreign-keys&gt;&lt;key app="EN" db-id="re9xz99s8edaeue2tf15dr9cfdtsezvrd5ep" timestamp="1414419208"&gt;176&lt;/key&gt;&lt;/foreign-keys&gt;&lt;ref-type name="Journal Article"&gt;17&lt;/ref-type&gt;&lt;contributors&gt;&lt;authors&gt;&lt;author&gt;Moher, D.&lt;/author&gt;&lt;author&gt;Liberati, A.&lt;/author&gt;&lt;author&gt;Tetzlaff, J.&lt;/author&gt;&lt;author&gt;Altman, D. G.&lt;/author&gt;&lt;/authors&gt;&lt;/contributors&gt;&lt;auth-address&gt;Ottawa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statement&lt;/title&gt;&lt;secondary-title&gt;BMJ&lt;/secondary-title&gt;&lt;alt-title&gt;BMJ (Clinical research ed.)&lt;/alt-title&gt;&lt;/titles&gt;&lt;periodical&gt;&lt;full-title&gt;BMJ&lt;/full-title&gt;&lt;abbr-1&gt;BMJ&lt;/abbr-1&gt;&lt;abbr-2&gt;BMJ&lt;/abbr-2&gt;&lt;/periodical&gt;&lt;alt-periodical&gt;&lt;full-title&gt;BMJ (Clinical research ed.)&lt;/full-title&gt;&lt;/alt-periodical&gt;&lt;pages&gt;b2535&lt;/pages&gt;&lt;volume&gt;339&lt;/volume&gt;&lt;edition&gt;2009/07/23&lt;/edition&gt;&lt;keywords&gt;&lt;keyword&gt;Evidence-Based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dates&gt;&lt;isbn&gt;0959-535x&lt;/isbn&gt;&lt;accession-num&gt;19622551&lt;/accession-num&gt;&lt;urls&gt;&lt;/urls&gt;&lt;custom2&gt;Pmc2714657&lt;/custom2&gt;&lt;electronic-resource-num&gt;10.1136/bmj.b2535&lt;/electronic-resource-num&gt;&lt;remote-database-provider&gt;Nlm&lt;/remote-database-provider&gt;&lt;language&gt;eng&lt;/language&gt;&lt;/record&gt;&lt;/Cite&gt;&lt;/EndNote&gt;</w:instrText>
            </w:r>
            <w:r w:rsidRPr="00B674B8">
              <w:rPr>
                <w:sz w:val="20"/>
                <w:szCs w:val="20"/>
              </w:rPr>
              <w:fldChar w:fldCharType="separate"/>
            </w:r>
            <w:r w:rsidRPr="00D03194">
              <w:rPr>
                <w:b w:val="0"/>
                <w:noProof/>
                <w:sz w:val="20"/>
                <w:szCs w:val="20"/>
                <w:vertAlign w:val="superscript"/>
              </w:rPr>
              <w:t>2</w:t>
            </w:r>
            <w:r w:rsidRPr="00B674B8">
              <w:rPr>
                <w:sz w:val="20"/>
                <w:szCs w:val="20"/>
              </w:rPr>
              <w:fldChar w:fldCharType="end"/>
            </w:r>
          </w:p>
          <w:p w:rsidR="006F0DB1" w:rsidRPr="00B674B8" w:rsidRDefault="006F0DB1" w:rsidP="005E6930">
            <w:pPr>
              <w:pStyle w:val="ListParagraph"/>
              <w:numPr>
                <w:ilvl w:val="0"/>
                <w:numId w:val="4"/>
              </w:numPr>
              <w:rPr>
                <w:b w:val="0"/>
                <w:sz w:val="20"/>
                <w:szCs w:val="20"/>
              </w:rPr>
            </w:pPr>
            <w:r>
              <w:rPr>
                <w:b w:val="0"/>
                <w:sz w:val="20"/>
                <w:szCs w:val="20"/>
              </w:rPr>
              <w:t>Forfatterveiledning i tidsskrift</w:t>
            </w:r>
          </w:p>
          <w:p w:rsidR="006F0DB1" w:rsidRPr="00B674B8" w:rsidRDefault="006F0DB1" w:rsidP="005E6930">
            <w:pPr>
              <w:pStyle w:val="ListParagraph"/>
              <w:numPr>
                <w:ilvl w:val="0"/>
                <w:numId w:val="4"/>
              </w:numPr>
              <w:rPr>
                <w:sz w:val="20"/>
                <w:szCs w:val="20"/>
                <w:lang w:val="en-US"/>
              </w:rPr>
            </w:pPr>
            <w:r>
              <w:rPr>
                <w:b w:val="0"/>
                <w:sz w:val="20"/>
                <w:szCs w:val="20"/>
                <w:lang w:val="en-US"/>
              </w:rPr>
              <w:t xml:space="preserve">Fagfellevurdering av litteratursøk: </w:t>
            </w:r>
            <w:r w:rsidRPr="00B674B8">
              <w:rPr>
                <w:b w:val="0"/>
                <w:sz w:val="20"/>
                <w:szCs w:val="20"/>
                <w:lang w:val="en-US"/>
              </w:rPr>
              <w:t xml:space="preserve">PRESS </w:t>
            </w:r>
            <w:r w:rsidRPr="00B674B8">
              <w:rPr>
                <w:sz w:val="20"/>
                <w:szCs w:val="20"/>
                <w:lang w:val="en-US"/>
              </w:rPr>
              <w:fldChar w:fldCharType="begin">
                <w:fldData xml:space="preserve">PEVuZE5vdGU+PENpdGU+PEF1dGhvcj5NY0dvd2FuPC9BdXRob3I+PFllYXI+MjAxNjwvWWVhcj48
UmVjTnVtPjI5ODE8L1JlY051bT48RGlzcGxheVRleHQ+PHN0eWxlIGZhY2U9InN1cGVyc2NyaXB0
Ij4zPC9zdHlsZT48L0Rpc3BsYXlUZXh0PjxyZWNvcmQ+PHJlYy1udW1iZXI+Mjk4MTwvcmVjLW51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Pr>
                <w:sz w:val="20"/>
                <w:szCs w:val="20"/>
                <w:lang w:val="en-US"/>
              </w:rPr>
              <w:instrText xml:space="preserve"> ADDIN EN.CITE </w:instrText>
            </w:r>
            <w:r>
              <w:rPr>
                <w:sz w:val="20"/>
                <w:szCs w:val="20"/>
                <w:lang w:val="en-US"/>
              </w:rPr>
              <w:fldChar w:fldCharType="begin">
                <w:fldData xml:space="preserve">PEVuZE5vdGU+PENpdGU+PEF1dGhvcj5NY0dvd2FuPC9BdXRob3I+PFllYXI+MjAxNjwvWWVhcj48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</w:fldData>
              </w:fldChar>
            </w:r>
            <w:r>
              <w:rPr>
                <w:sz w:val="20"/>
                <w:szCs w:val="20"/>
                <w:lang w:val="en-US"/>
              </w:rPr>
              <w:instrText xml:space="preserve"> ADDIN EN.CITE.DATA </w:instrText>
            </w:r>
            <w:r>
              <w:rPr>
                <w:sz w:val="20"/>
                <w:szCs w:val="20"/>
                <w:lang w:val="en-US"/>
              </w:rPr>
            </w:r>
            <w:r>
              <w:rPr>
                <w:sz w:val="20"/>
                <w:szCs w:val="20"/>
                <w:lang w:val="en-US"/>
              </w:rPr>
              <w:fldChar w:fldCharType="end"/>
            </w:r>
            <w:r w:rsidRPr="00B674B8">
              <w:rPr>
                <w:sz w:val="20"/>
                <w:szCs w:val="20"/>
                <w:lang w:val="en-US"/>
              </w:rPr>
            </w:r>
            <w:r w:rsidRPr="00B674B8">
              <w:rPr>
                <w:sz w:val="20"/>
                <w:szCs w:val="20"/>
                <w:lang w:val="en-US"/>
              </w:rPr>
              <w:fldChar w:fldCharType="separate"/>
            </w:r>
            <w:r w:rsidRPr="00D03194">
              <w:rPr>
                <w:b w:val="0"/>
                <w:noProof/>
                <w:sz w:val="20"/>
                <w:szCs w:val="20"/>
                <w:vertAlign w:val="superscript"/>
                <w:lang w:val="en-US"/>
              </w:rPr>
              <w:t>3</w:t>
            </w:r>
            <w:r w:rsidRPr="00B674B8">
              <w:rPr>
                <w:sz w:val="20"/>
                <w:szCs w:val="20"/>
                <w:lang w:val="en-US"/>
              </w:rPr>
              <w:fldChar w:fldCharType="end"/>
            </w:r>
          </w:p>
        </w:tc>
        <w:tc>
          <w:tcPr>
            <w:tcW w:w="2765" w:type="pct"/>
          </w:tcPr>
          <w:p w:rsidR="006F0DB1" w:rsidRDefault="006F0DB1" w:rsidP="005E693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lang w:val="nn-NO"/>
              </w:rPr>
            </w:pPr>
            <w:r w:rsidRPr="00253C4D">
              <w:rPr>
                <w:sz w:val="20"/>
                <w:szCs w:val="20"/>
                <w:lang w:val="nn-NO"/>
              </w:rPr>
              <w:t xml:space="preserve">Skal bestemt metodebok følges? </w:t>
            </w:r>
            <w:r>
              <w:rPr>
                <w:sz w:val="20"/>
                <w:szCs w:val="20"/>
                <w:lang w:val="nn-NO"/>
              </w:rPr>
              <w:br/>
            </w:r>
            <w:r w:rsidRPr="00253C4D">
              <w:rPr>
                <w:sz w:val="20"/>
                <w:szCs w:val="20"/>
                <w:lang w:val="nn-NO"/>
              </w:rPr>
              <w:t xml:space="preserve">Eksempler: Cochrane Handbook og Systematic Reviews, </w:t>
            </w:r>
            <w:r>
              <w:rPr>
                <w:sz w:val="20"/>
                <w:szCs w:val="20"/>
                <w:lang w:val="nn-NO"/>
              </w:rPr>
              <w:t xml:space="preserve">Slik oppsummerer vi forskning </w:t>
            </w:r>
            <w:r w:rsidRPr="00253C4D">
              <w:rPr>
                <w:sz w:val="20"/>
                <w:szCs w:val="20"/>
                <w:lang w:val="nn-NO"/>
              </w:rPr>
              <w:t>, Joanna Briggs, Campbell Collaboration</w:t>
            </w:r>
            <w:r>
              <w:rPr>
                <w:sz w:val="20"/>
                <w:szCs w:val="20"/>
                <w:lang w:val="nn-NO"/>
              </w:rPr>
              <w:t>.</w:t>
            </w:r>
          </w:p>
          <w:p w:rsidR="006F0DB1" w:rsidRPr="00253C4D" w:rsidRDefault="006F0DB1" w:rsidP="005E693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lang w:val="nn-NO"/>
              </w:rPr>
            </w:pPr>
            <w:r>
              <w:rPr>
                <w:sz w:val="20"/>
                <w:szCs w:val="20"/>
                <w:lang w:val="nn-NO"/>
              </w:rPr>
              <w:t xml:space="preserve">Metodelitteratur og retningslinjer vil hjelpe til med å heve kvaliteten på arbeidet. </w:t>
            </w:r>
          </w:p>
          <w:p w:rsidR="006F0DB1" w:rsidRPr="00253C4D" w:rsidRDefault="006F0DB1" w:rsidP="005E6930">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sz w:val="20"/>
                <w:szCs w:val="20"/>
              </w:rPr>
            </w:pPr>
            <w:r w:rsidRPr="00253C4D">
              <w:rPr>
                <w:sz w:val="20"/>
                <w:szCs w:val="20"/>
              </w:rPr>
              <w:t>Husk å siter kilder</w:t>
            </w:r>
            <w:r>
              <w:rPr>
                <w:sz w:val="20"/>
                <w:szCs w:val="20"/>
              </w:rPr>
              <w:t>.</w:t>
            </w:r>
            <w:r w:rsidRPr="00253C4D">
              <w:rPr>
                <w:sz w:val="20"/>
                <w:szCs w:val="20"/>
              </w:rPr>
              <w:t xml:space="preserve"> </w:t>
            </w:r>
          </w:p>
          <w:p w:rsidR="006F0DB1" w:rsidRPr="00B674B8" w:rsidRDefault="006F0DB1" w:rsidP="006F0DB1">
            <w:pPr>
              <w:cnfStyle w:val="000000000000" w:firstRow="0" w:lastRow="0" w:firstColumn="0" w:lastColumn="0" w:oddVBand="0" w:evenVBand="0" w:oddHBand="0" w:evenHBand="0" w:firstRowFirstColumn="0" w:firstRowLastColumn="0" w:lastRowFirstColumn="0" w:lastRowLastColumn="0"/>
              <w:rPr>
                <w:sz w:val="20"/>
                <w:szCs w:val="20"/>
                <w:lang w:val="en-US"/>
              </w:rPr>
            </w:pPr>
          </w:p>
        </w:tc>
      </w:tr>
      <w:tr w:rsidR="006F0DB1" w:rsidRPr="00B674B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shd w:val="clear" w:color="auto" w:fill="4BACC6" w:themeFill="accent5"/>
          </w:tcPr>
          <w:p w:rsidR="006F0DB1" w:rsidRPr="00DB3E88" w:rsidRDefault="006F0DB1" w:rsidP="005E6930">
            <w:pPr>
              <w:pStyle w:val="Heading1"/>
              <w:numPr>
                <w:ilvl w:val="0"/>
                <w:numId w:val="35"/>
              </w:numPr>
              <w:rPr>
                <w:rFonts w:eastAsiaTheme="minorEastAsia"/>
                <w:color w:val="FFFFFF" w:themeColor="background1"/>
                <w:sz w:val="28"/>
              </w:rPr>
            </w:pPr>
            <w:r w:rsidRPr="00DB3E88">
              <w:rPr>
                <w:rFonts w:eastAsiaTheme="minorEastAsia"/>
                <w:color w:val="FFFFFF" w:themeColor="background1"/>
                <w:sz w:val="28"/>
              </w:rPr>
              <w:t>Organisering av arbeidet</w:t>
            </w:r>
          </w:p>
        </w:tc>
        <w:tc>
          <w:tcPr>
            <w:tcW w:w="2765" w:type="pct"/>
            <w:shd w:val="clear" w:color="auto" w:fill="4BACC6" w:themeFill="accent5"/>
          </w:tcPr>
          <w:p w:rsidR="006F0DB1" w:rsidRPr="00253C4D" w:rsidRDefault="006F0DB1" w:rsidP="006F0DB1">
            <w:pPr>
              <w:cnfStyle w:val="000000100000" w:firstRow="0" w:lastRow="0" w:firstColumn="0" w:lastColumn="0" w:oddVBand="0" w:evenVBand="0" w:oddHBand="1" w:evenHBand="0" w:firstRowFirstColumn="0" w:firstRowLastColumn="0" w:lastRowFirstColumn="0" w:lastRowLastColumn="0"/>
              <w:rPr>
                <w:sz w:val="20"/>
                <w:szCs w:val="20"/>
                <w:highlight w:val="yellow"/>
              </w:rPr>
            </w:pPr>
          </w:p>
        </w:tc>
      </w:tr>
      <w:tr w:rsidR="006F0DB1" w:rsidRPr="00253C4D"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253C4D" w:rsidRDefault="006F0DB1" w:rsidP="006F0DB1">
            <w:pPr>
              <w:rPr>
                <w:sz w:val="20"/>
                <w:szCs w:val="20"/>
                <w:lang w:val="en-US"/>
              </w:rPr>
            </w:pPr>
            <w:r w:rsidRPr="00253C4D">
              <w:rPr>
                <w:sz w:val="20"/>
                <w:szCs w:val="20"/>
              </w:rPr>
              <w:t>Prosjektgruppe/ oppdragsgiver for søk</w:t>
            </w:r>
          </w:p>
          <w:p w:rsidR="006F0DB1" w:rsidRPr="00253C4D" w:rsidRDefault="006F0DB1" w:rsidP="005E6930">
            <w:pPr>
              <w:pStyle w:val="ListParagraph"/>
              <w:numPr>
                <w:ilvl w:val="0"/>
                <w:numId w:val="3"/>
              </w:numPr>
              <w:rPr>
                <w:b w:val="0"/>
                <w:sz w:val="20"/>
                <w:szCs w:val="20"/>
              </w:rPr>
            </w:pPr>
            <w:r w:rsidRPr="00253C4D">
              <w:rPr>
                <w:b w:val="0"/>
                <w:sz w:val="20"/>
                <w:szCs w:val="20"/>
              </w:rPr>
              <w:t>Består prosjektgruppen av mer enn en person?</w:t>
            </w:r>
          </w:p>
          <w:p w:rsidR="006F0DB1" w:rsidRPr="00253C4D" w:rsidRDefault="006F0DB1" w:rsidP="005E6930">
            <w:pPr>
              <w:pStyle w:val="ListParagraph"/>
              <w:numPr>
                <w:ilvl w:val="0"/>
                <w:numId w:val="3"/>
              </w:numPr>
              <w:rPr>
                <w:b w:val="0"/>
                <w:sz w:val="20"/>
                <w:szCs w:val="20"/>
              </w:rPr>
            </w:pPr>
            <w:r w:rsidRPr="00253C4D">
              <w:rPr>
                <w:b w:val="0"/>
                <w:sz w:val="20"/>
                <w:szCs w:val="20"/>
              </w:rPr>
              <w:t>Har gruppen tidligere erfaring med systematiske oversikter?</w:t>
            </w:r>
          </w:p>
          <w:p w:rsidR="006F0DB1" w:rsidRPr="00F2031A" w:rsidRDefault="006F0DB1" w:rsidP="005E6930">
            <w:pPr>
              <w:pStyle w:val="ListParagraph"/>
              <w:numPr>
                <w:ilvl w:val="0"/>
                <w:numId w:val="3"/>
              </w:numPr>
              <w:rPr>
                <w:b w:val="0"/>
                <w:sz w:val="20"/>
                <w:szCs w:val="20"/>
              </w:rPr>
            </w:pPr>
            <w:r w:rsidRPr="00253C4D">
              <w:rPr>
                <w:b w:val="0"/>
                <w:sz w:val="20"/>
                <w:szCs w:val="20"/>
              </w:rPr>
              <w:t>Skal det arbeides i uavhengige par?</w:t>
            </w:r>
          </w:p>
          <w:p w:rsidR="006F0DB1" w:rsidRPr="00253C4D" w:rsidRDefault="006F0DB1" w:rsidP="005E6930">
            <w:pPr>
              <w:pStyle w:val="ListParagraph"/>
              <w:numPr>
                <w:ilvl w:val="0"/>
                <w:numId w:val="3"/>
              </w:numPr>
              <w:rPr>
                <w:b w:val="0"/>
                <w:sz w:val="20"/>
                <w:szCs w:val="20"/>
              </w:rPr>
            </w:pPr>
            <w:r w:rsidRPr="00253C4D">
              <w:rPr>
                <w:b w:val="0"/>
                <w:sz w:val="20"/>
                <w:szCs w:val="20"/>
              </w:rPr>
              <w:t xml:space="preserve">Kontaktperson til bibliotekar. </w:t>
            </w:r>
          </w:p>
          <w:p w:rsidR="006F0DB1" w:rsidRPr="00253C4D" w:rsidRDefault="006F0DB1" w:rsidP="006F0DB1">
            <w:pPr>
              <w:rPr>
                <w:sz w:val="20"/>
                <w:szCs w:val="20"/>
              </w:rPr>
            </w:pPr>
          </w:p>
        </w:tc>
        <w:tc>
          <w:tcPr>
            <w:tcW w:w="2765" w:type="pct"/>
          </w:tcPr>
          <w:p w:rsidR="006F0DB1" w:rsidRDefault="006F0DB1" w:rsidP="005E6930">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All metodelitteratur anbefaler at systematiske oversikter utarbeides av mer enn en person, at det jobbes i uavhengige par. </w:t>
            </w:r>
          </w:p>
          <w:p w:rsidR="006F0DB1" w:rsidRDefault="006F0DB1" w:rsidP="005E6930">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Disse spørsmålene kan være med på å luke ut det som viser seg å ikke være reelle systematiske oversikter. </w:t>
            </w:r>
          </w:p>
          <w:p w:rsidR="006F0DB1" w:rsidRPr="00253C4D" w:rsidRDefault="006F0DB1" w:rsidP="005E6930">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Kontaktpersonen bør kunne ta hurtige avgjørelser på vegne av gruppen, dersom det blir behov for det. </w:t>
            </w:r>
          </w:p>
        </w:tc>
      </w:tr>
      <w:tr w:rsidR="006F0DB1" w:rsidRPr="007B188C"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7B188C" w:rsidRDefault="006F0DB1" w:rsidP="006F0DB1">
            <w:pPr>
              <w:rPr>
                <w:b w:val="0"/>
                <w:sz w:val="20"/>
                <w:szCs w:val="20"/>
              </w:rPr>
            </w:pPr>
            <w:r>
              <w:rPr>
                <w:sz w:val="20"/>
                <w:szCs w:val="20"/>
              </w:rPr>
              <w:t xml:space="preserve">Systematisk oversikt eller en systematisk utarbeidet oversikt? </w:t>
            </w:r>
          </w:p>
          <w:p w:rsidR="006F0DB1" w:rsidRPr="007B188C" w:rsidRDefault="006F0DB1" w:rsidP="005E6930">
            <w:pPr>
              <w:pStyle w:val="ListParagraph"/>
              <w:numPr>
                <w:ilvl w:val="0"/>
                <w:numId w:val="9"/>
              </w:numPr>
              <w:rPr>
                <w:sz w:val="20"/>
                <w:szCs w:val="20"/>
              </w:rPr>
            </w:pPr>
            <w:r>
              <w:rPr>
                <w:b w:val="0"/>
                <w:sz w:val="20"/>
                <w:szCs w:val="20"/>
              </w:rPr>
              <w:t>En systematisk oversikt</w:t>
            </w:r>
            <w:r w:rsidRPr="007B188C">
              <w:rPr>
                <w:b w:val="0"/>
                <w:sz w:val="20"/>
                <w:szCs w:val="20"/>
              </w:rPr>
              <w:t xml:space="preserve"> </w:t>
            </w:r>
            <w:r>
              <w:rPr>
                <w:b w:val="0"/>
                <w:sz w:val="20"/>
                <w:szCs w:val="20"/>
              </w:rPr>
              <w:t xml:space="preserve">skal være planlagt på forhånd. </w:t>
            </w:r>
          </w:p>
          <w:p w:rsidR="006F0DB1" w:rsidRPr="007B188C" w:rsidRDefault="006F0DB1" w:rsidP="005E6930">
            <w:pPr>
              <w:pStyle w:val="ListParagraph"/>
              <w:numPr>
                <w:ilvl w:val="0"/>
                <w:numId w:val="9"/>
              </w:numPr>
              <w:rPr>
                <w:sz w:val="20"/>
                <w:szCs w:val="20"/>
              </w:rPr>
            </w:pPr>
            <w:r>
              <w:rPr>
                <w:b w:val="0"/>
                <w:sz w:val="20"/>
                <w:szCs w:val="20"/>
              </w:rPr>
              <w:t>I en systematisk oversikt</w:t>
            </w:r>
            <w:r w:rsidRPr="007B188C">
              <w:rPr>
                <w:b w:val="0"/>
                <w:sz w:val="20"/>
                <w:szCs w:val="20"/>
              </w:rPr>
              <w:t xml:space="preserve"> skal inkluderte artikler kvalitetsvurderes, vil dette gjøres? </w:t>
            </w:r>
          </w:p>
          <w:p w:rsidR="006F0DB1" w:rsidRDefault="006F0DB1" w:rsidP="005E6930">
            <w:pPr>
              <w:pStyle w:val="ListParagraph"/>
              <w:numPr>
                <w:ilvl w:val="0"/>
                <w:numId w:val="9"/>
              </w:numPr>
              <w:rPr>
                <w:sz w:val="20"/>
                <w:szCs w:val="20"/>
              </w:rPr>
            </w:pPr>
            <w:r w:rsidRPr="007B188C">
              <w:rPr>
                <w:b w:val="0"/>
                <w:sz w:val="20"/>
                <w:szCs w:val="20"/>
              </w:rPr>
              <w:t>For andre kunnskapsoppsummeringer henvis til Grant &amp; Booth (2009)</w:t>
            </w:r>
            <w:r w:rsidRPr="007B188C">
              <w:rPr>
                <w:sz w:val="20"/>
                <w:szCs w:val="20"/>
              </w:rPr>
              <w:fldChar w:fldCharType="begin"/>
            </w:r>
            <w:r w:rsidRPr="007B188C">
              <w:rPr>
                <w:b w:val="0"/>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7B188C">
              <w:rPr>
                <w:sz w:val="20"/>
                <w:szCs w:val="20"/>
              </w:rPr>
              <w:fldChar w:fldCharType="separate"/>
            </w:r>
            <w:r w:rsidRPr="007B188C">
              <w:rPr>
                <w:b w:val="0"/>
                <w:noProof/>
                <w:sz w:val="20"/>
                <w:szCs w:val="20"/>
                <w:vertAlign w:val="superscript"/>
              </w:rPr>
              <w:t>3</w:t>
            </w:r>
            <w:r w:rsidRPr="007B188C">
              <w:rPr>
                <w:sz w:val="20"/>
                <w:szCs w:val="20"/>
              </w:rPr>
              <w:fldChar w:fldCharType="end"/>
            </w:r>
          </w:p>
        </w:tc>
        <w:tc>
          <w:tcPr>
            <w:tcW w:w="2765" w:type="pct"/>
          </w:tcPr>
          <w:p w:rsidR="006F0DB1" w:rsidRPr="007B188C" w:rsidRDefault="006F0DB1" w:rsidP="005E6930">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sz w:val="20"/>
                <w:szCs w:val="20"/>
              </w:rPr>
            </w:pPr>
            <w:r w:rsidRPr="007B188C">
              <w:rPr>
                <w:sz w:val="20"/>
                <w:szCs w:val="20"/>
              </w:rPr>
              <w:t>For å ikke vanne ut begrepet SR så kan det ved anledning anbefales andre review-typer</w:t>
            </w:r>
            <w:r w:rsidRPr="007B188C">
              <w:rPr>
                <w:sz w:val="20"/>
                <w:szCs w:val="20"/>
              </w:rPr>
              <w:fldChar w:fldCharType="begin"/>
            </w:r>
            <w:r w:rsidRPr="007B188C">
              <w:rPr>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7B188C">
              <w:rPr>
                <w:sz w:val="20"/>
                <w:szCs w:val="20"/>
              </w:rPr>
              <w:fldChar w:fldCharType="separate"/>
            </w:r>
            <w:r w:rsidRPr="007B188C">
              <w:rPr>
                <w:noProof/>
                <w:sz w:val="20"/>
                <w:szCs w:val="20"/>
                <w:vertAlign w:val="superscript"/>
              </w:rPr>
              <w:t>3</w:t>
            </w:r>
            <w:r w:rsidRPr="007B188C">
              <w:rPr>
                <w:sz w:val="20"/>
                <w:szCs w:val="20"/>
              </w:rPr>
              <w:fldChar w:fldCharType="end"/>
            </w:r>
            <w:r w:rsidRPr="007B188C">
              <w:rPr>
                <w:sz w:val="20"/>
                <w:szCs w:val="20"/>
              </w:rPr>
              <w:t xml:space="preserve">. </w:t>
            </w:r>
          </w:p>
          <w:p w:rsidR="006F0DB1" w:rsidRDefault="006F0DB1" w:rsidP="005E6930">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Eksempelvis scoping review eller rapid review</w:t>
            </w:r>
          </w:p>
          <w:p w:rsidR="006F0DB1" w:rsidRPr="007B188C" w:rsidRDefault="006F0DB1" w:rsidP="005E6930">
            <w:pPr>
              <w:pStyle w:val="ListParagraph"/>
              <w:numPr>
                <w:ilvl w:val="0"/>
                <w:numId w:val="9"/>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Eller er det snakk om en «vanlig» oversiktsartikkel?</w:t>
            </w:r>
          </w:p>
        </w:tc>
      </w:tr>
      <w:tr w:rsidR="006F0DB1" w:rsidRPr="007B188C"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7B188C" w:rsidRDefault="006F0DB1" w:rsidP="006F0DB1">
            <w:pPr>
              <w:rPr>
                <w:b w:val="0"/>
                <w:sz w:val="20"/>
                <w:szCs w:val="20"/>
              </w:rPr>
            </w:pPr>
            <w:r>
              <w:rPr>
                <w:sz w:val="20"/>
                <w:szCs w:val="20"/>
              </w:rPr>
              <w:t>Bibliotekarens rolle</w:t>
            </w:r>
          </w:p>
          <w:p w:rsidR="006F0DB1" w:rsidRPr="007B188C" w:rsidRDefault="006F0DB1" w:rsidP="005E6930">
            <w:pPr>
              <w:pStyle w:val="ListParagraph"/>
              <w:numPr>
                <w:ilvl w:val="0"/>
                <w:numId w:val="24"/>
              </w:numPr>
              <w:rPr>
                <w:b w:val="0"/>
                <w:sz w:val="20"/>
                <w:szCs w:val="20"/>
              </w:rPr>
            </w:pPr>
            <w:r w:rsidRPr="007B188C">
              <w:rPr>
                <w:b w:val="0"/>
                <w:sz w:val="20"/>
                <w:szCs w:val="20"/>
              </w:rPr>
              <w:t xml:space="preserve">Veilede eller gjøre søk? </w:t>
            </w:r>
          </w:p>
          <w:p w:rsidR="006F0DB1" w:rsidRPr="007B188C" w:rsidRDefault="006F0DB1" w:rsidP="005E6930">
            <w:pPr>
              <w:pStyle w:val="ListParagraph"/>
              <w:numPr>
                <w:ilvl w:val="0"/>
                <w:numId w:val="25"/>
              </w:numPr>
              <w:rPr>
                <w:b w:val="0"/>
                <w:sz w:val="20"/>
                <w:szCs w:val="20"/>
              </w:rPr>
            </w:pPr>
            <w:r w:rsidRPr="007B188C">
              <w:rPr>
                <w:b w:val="0"/>
                <w:sz w:val="20"/>
                <w:szCs w:val="20"/>
              </w:rPr>
              <w:t>Skal litteratursøket publiseres?</w:t>
            </w:r>
          </w:p>
          <w:p w:rsidR="006F0DB1" w:rsidRPr="007B188C" w:rsidRDefault="006F0DB1" w:rsidP="005E6930">
            <w:pPr>
              <w:pStyle w:val="ListParagraph"/>
              <w:numPr>
                <w:ilvl w:val="0"/>
                <w:numId w:val="25"/>
              </w:numPr>
              <w:rPr>
                <w:b w:val="0"/>
                <w:sz w:val="20"/>
                <w:szCs w:val="20"/>
              </w:rPr>
            </w:pPr>
            <w:r w:rsidRPr="007B188C">
              <w:rPr>
                <w:b w:val="0"/>
                <w:sz w:val="20"/>
                <w:szCs w:val="20"/>
              </w:rPr>
              <w:t>Skrive metodedelen om søk?</w:t>
            </w:r>
          </w:p>
          <w:p w:rsidR="006F0DB1" w:rsidRPr="00B674B8" w:rsidRDefault="006F0DB1" w:rsidP="005E6930">
            <w:pPr>
              <w:pStyle w:val="ListParagraph"/>
              <w:numPr>
                <w:ilvl w:val="0"/>
                <w:numId w:val="10"/>
              </w:numPr>
              <w:rPr>
                <w:sz w:val="20"/>
                <w:szCs w:val="20"/>
                <w:lang w:val="en-US"/>
              </w:rPr>
            </w:pPr>
            <w:r w:rsidRPr="007B188C">
              <w:rPr>
                <w:b w:val="0"/>
                <w:sz w:val="20"/>
                <w:szCs w:val="20"/>
              </w:rPr>
              <w:t>Bibliotekar som medforfatter/ takksigelse?</w:t>
            </w:r>
            <w:r w:rsidRPr="007B188C">
              <w:rPr>
                <w:b w:val="0"/>
                <w:sz w:val="20"/>
                <w:szCs w:val="20"/>
                <w:lang w:val="en-US"/>
              </w:rPr>
              <w:t xml:space="preserve"> </w:t>
            </w:r>
          </w:p>
        </w:tc>
        <w:tc>
          <w:tcPr>
            <w:tcW w:w="2765" w:type="pct"/>
          </w:tcPr>
          <w:p w:rsidR="006F0DB1" w:rsidRPr="007B188C" w:rsidRDefault="006F0DB1" w:rsidP="005E6930">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7B188C">
              <w:rPr>
                <w:sz w:val="20"/>
                <w:szCs w:val="20"/>
              </w:rPr>
              <w:t>Hvilke forventninger har oppdragsgiver?</w:t>
            </w:r>
          </w:p>
          <w:p w:rsidR="006F0DB1" w:rsidRPr="007B188C" w:rsidRDefault="006F0DB1" w:rsidP="005E6930">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Hvilke forventninger, </w:t>
            </w:r>
            <w:r w:rsidRPr="007B188C">
              <w:rPr>
                <w:sz w:val="20"/>
                <w:szCs w:val="20"/>
              </w:rPr>
              <w:t xml:space="preserve">muligheter </w:t>
            </w:r>
            <w:r>
              <w:rPr>
                <w:sz w:val="20"/>
                <w:szCs w:val="20"/>
              </w:rPr>
              <w:t xml:space="preserve">og kapasitet </w:t>
            </w:r>
            <w:r w:rsidRPr="007B188C">
              <w:rPr>
                <w:sz w:val="20"/>
                <w:szCs w:val="20"/>
              </w:rPr>
              <w:t>har bibliotekar?</w:t>
            </w:r>
          </w:p>
          <w:p w:rsidR="006F0DB1" w:rsidRPr="007B188C" w:rsidRDefault="006F0DB1" w:rsidP="005E6930">
            <w:pPr>
              <w:pStyle w:val="ListParagraph"/>
              <w:numPr>
                <w:ilvl w:val="0"/>
                <w:numId w:val="10"/>
              </w:numPr>
              <w:cnfStyle w:val="000000000000" w:firstRow="0" w:lastRow="0" w:firstColumn="0" w:lastColumn="0" w:oddVBand="0" w:evenVBand="0" w:oddHBand="0" w:evenHBand="0" w:firstRowFirstColumn="0" w:firstRowLastColumn="0" w:lastRowFirstColumn="0" w:lastRowLastColumn="0"/>
              <w:rPr>
                <w:sz w:val="20"/>
                <w:szCs w:val="20"/>
              </w:rPr>
            </w:pPr>
            <w:r w:rsidRPr="007B188C">
              <w:rPr>
                <w:sz w:val="20"/>
                <w:szCs w:val="20"/>
              </w:rPr>
              <w:t>I følge Vancouverreglene er skal vesentlige bidrag til en artikkel også være med på forfatterlisten</w:t>
            </w:r>
            <w:r w:rsidRPr="007B188C">
              <w:rPr>
                <w:sz w:val="20"/>
                <w:szCs w:val="20"/>
              </w:rPr>
              <w:fldChar w:fldCharType="begin"/>
            </w:r>
            <w:r w:rsidRPr="007B188C">
              <w:rPr>
                <w:sz w:val="20"/>
                <w:szCs w:val="20"/>
              </w:rPr>
              <w:instrText xml:space="preserve"> ADDIN EN.CITE &lt;EndNote&gt;&lt;Cite&gt;&lt;Author&gt;International Committee of Medical Journal Editors&lt;/Author&gt;&lt;Year&gt;2017&lt;/Year&gt;&lt;RecNum&gt;4156&lt;/RecNum&gt;&lt;DisplayText&gt;&lt;style face="superscript"&gt;4&lt;/style&gt;&lt;/DisplayText&gt;&lt;record&gt;&lt;rec-number&gt;4156&lt;/rec-number&gt;&lt;foreign-keys&gt;&lt;key app="EN" db-id="re9xz99s8edaeue2tf15dr9cfdtsezvrd5ep" timestamp="1503911542"&gt;4156&lt;/key&gt;&lt;/foreign-keys&gt;&lt;ref-type name="Web Page"&gt;12&lt;/ref-type&gt;&lt;contributors&gt;&lt;authors&gt;&lt;author&gt;International Committee of Medical Journal Editors,&lt;/author&gt;&lt;/authors&gt;&lt;/contributors&gt;&lt;titles&gt;&lt;title&gt;Recommendations for the Conduct, Reporting, Editing and Publication of Scholarly Work in Medical Journals, Defining the Role of Authors and Contributors&lt;/title&gt;&lt;/titles&gt;&lt;volume&gt;2017&lt;/volume&gt;&lt;number&gt;28.08&lt;/number&gt;&lt;dates&gt;&lt;year&gt;2017&lt;/year&gt;&lt;/dates&gt;&lt;urls&gt;&lt;related-urls&gt;&lt;url&gt;&lt;style face="underline" font="default" size="100%"&gt;http://www.icmje.org/recommendations/browse/roles-and-responsibilities/defining-the-role-of-authors-and-contributors.html&lt;/style&gt;&lt;/url&gt;&lt;/related-urls&gt;&lt;/urls&gt;&lt;custom1&gt;2017&lt;/custom1&gt;&lt;custom2&gt;28.08&lt;/custom2&gt;&lt;/record&gt;&lt;/Cite&gt;&lt;/EndNote&gt;</w:instrText>
            </w:r>
            <w:r w:rsidRPr="007B188C">
              <w:rPr>
                <w:sz w:val="20"/>
                <w:szCs w:val="20"/>
              </w:rPr>
              <w:fldChar w:fldCharType="separate"/>
            </w:r>
            <w:r w:rsidRPr="007B188C">
              <w:rPr>
                <w:noProof/>
                <w:sz w:val="20"/>
                <w:szCs w:val="20"/>
                <w:vertAlign w:val="superscript"/>
              </w:rPr>
              <w:t>4</w:t>
            </w:r>
            <w:r w:rsidRPr="007B188C">
              <w:rPr>
                <w:sz w:val="20"/>
                <w:szCs w:val="20"/>
              </w:rPr>
              <w:fldChar w:fldCharType="end"/>
            </w:r>
            <w:r w:rsidRPr="007B188C">
              <w:rPr>
                <w:sz w:val="20"/>
                <w:szCs w:val="20"/>
              </w:rPr>
              <w:t>.</w:t>
            </w:r>
          </w:p>
          <w:p w:rsidR="006F0DB1" w:rsidRPr="007B188C" w:rsidRDefault="006F0DB1" w:rsidP="006F0DB1">
            <w:pPr>
              <w:pStyle w:val="ListParagraph"/>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r w:rsidR="006F0DB1" w:rsidRPr="007B188C"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Pr>
                <w:sz w:val="20"/>
                <w:szCs w:val="20"/>
              </w:rPr>
              <w:t>Tidsfrister og tidsbruk</w:t>
            </w:r>
          </w:p>
          <w:p w:rsidR="006F0DB1" w:rsidRPr="007B188C" w:rsidRDefault="006F0DB1" w:rsidP="005E6930">
            <w:pPr>
              <w:pStyle w:val="ListParagraph"/>
              <w:numPr>
                <w:ilvl w:val="0"/>
                <w:numId w:val="11"/>
              </w:numPr>
              <w:rPr>
                <w:b w:val="0"/>
                <w:sz w:val="20"/>
                <w:szCs w:val="20"/>
              </w:rPr>
            </w:pPr>
            <w:r w:rsidRPr="007B188C">
              <w:rPr>
                <w:b w:val="0"/>
                <w:sz w:val="20"/>
                <w:szCs w:val="20"/>
              </w:rPr>
              <w:t>Hva er tidsfristene/ tidsperspektivet på hele prosjektet</w:t>
            </w:r>
          </w:p>
          <w:p w:rsidR="006F0DB1" w:rsidRPr="007B188C" w:rsidRDefault="006F0DB1" w:rsidP="005E6930">
            <w:pPr>
              <w:pStyle w:val="ListParagraph"/>
              <w:numPr>
                <w:ilvl w:val="0"/>
                <w:numId w:val="11"/>
              </w:numPr>
              <w:rPr>
                <w:b w:val="0"/>
                <w:sz w:val="20"/>
                <w:szCs w:val="20"/>
              </w:rPr>
            </w:pPr>
            <w:r w:rsidRPr="007B188C">
              <w:rPr>
                <w:b w:val="0"/>
                <w:sz w:val="20"/>
                <w:szCs w:val="20"/>
              </w:rPr>
              <w:t xml:space="preserve">Hvor mye tid er beregnet for utførelse av litteratursøk? </w:t>
            </w:r>
          </w:p>
          <w:p w:rsidR="006F0DB1" w:rsidRPr="007B188C" w:rsidRDefault="006F0DB1" w:rsidP="005E6930">
            <w:pPr>
              <w:pStyle w:val="ListParagraph"/>
              <w:numPr>
                <w:ilvl w:val="0"/>
                <w:numId w:val="11"/>
              </w:numPr>
              <w:rPr>
                <w:b w:val="0"/>
                <w:sz w:val="20"/>
                <w:szCs w:val="20"/>
              </w:rPr>
            </w:pPr>
            <w:r w:rsidRPr="007B188C">
              <w:rPr>
                <w:b w:val="0"/>
                <w:sz w:val="20"/>
                <w:szCs w:val="20"/>
              </w:rPr>
              <w:t xml:space="preserve">Vil hele søkeresultatet gjennomgås, uansett størrelse? </w:t>
            </w:r>
          </w:p>
        </w:tc>
        <w:tc>
          <w:tcPr>
            <w:tcW w:w="2765" w:type="pct"/>
          </w:tcPr>
          <w:p w:rsidR="006F0DB1" w:rsidRPr="007B188C" w:rsidRDefault="006F0DB1" w:rsidP="005E6930">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sz w:val="20"/>
                <w:szCs w:val="20"/>
              </w:rPr>
            </w:pPr>
            <w:r w:rsidRPr="007B188C">
              <w:rPr>
                <w:sz w:val="20"/>
                <w:szCs w:val="20"/>
              </w:rPr>
              <w:t xml:space="preserve">Gjennomsnittlig tid brukt på litteratursøk til systematiske oversikter er 26 </w:t>
            </w:r>
            <w:r>
              <w:rPr>
                <w:sz w:val="20"/>
                <w:szCs w:val="20"/>
              </w:rPr>
              <w:t>timer</w:t>
            </w:r>
            <w:r>
              <w:rPr>
                <w:sz w:val="20"/>
                <w:szCs w:val="20"/>
                <w:lang w:val="en-US"/>
              </w:rPr>
              <w:fldChar w:fldCharType="begin">
                <w:fldData xml:space="preserve">PEVuZE5vdGU+PENpdGU+PEF1dGhvcj5CdWxsZXJzPC9BdXRob3I+PFllYXI+MjAxODwvWWVhcj48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</w:fldData>
              </w:fldChar>
            </w:r>
            <w:r w:rsidRPr="007B188C">
              <w:rPr>
                <w:sz w:val="20"/>
                <w:szCs w:val="20"/>
              </w:rPr>
              <w:instrText xml:space="preserve"> ADDIN EN.CITE </w:instrText>
            </w:r>
            <w:r>
              <w:rPr>
                <w:sz w:val="20"/>
                <w:szCs w:val="20"/>
                <w:lang w:val="en-US"/>
              </w:rPr>
              <w:fldChar w:fldCharType="begin">
                <w:fldData xml:space="preserve">PEVuZE5vdGU+PENpdGU+PEF1dGhvcj5CdWxsZXJzPC9BdXRob3I+PFllYXI+MjAxODwvWWVhcj48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</w:fldData>
              </w:fldChar>
            </w:r>
            <w:r w:rsidRPr="007B188C">
              <w:rPr>
                <w:sz w:val="20"/>
                <w:szCs w:val="20"/>
              </w:rPr>
              <w:instrText xml:space="preserve"> ADDIN EN.CITE.DATA </w:instrText>
            </w:r>
            <w:r>
              <w:rPr>
                <w:sz w:val="20"/>
                <w:szCs w:val="20"/>
                <w:lang w:val="en-US"/>
              </w:rPr>
            </w:r>
            <w:r>
              <w:rPr>
                <w:sz w:val="20"/>
                <w:szCs w:val="20"/>
                <w:lang w:val="en-US"/>
              </w:rPr>
              <w:fldChar w:fldCharType="end"/>
            </w:r>
            <w:r>
              <w:rPr>
                <w:sz w:val="20"/>
                <w:szCs w:val="20"/>
                <w:lang w:val="en-US"/>
              </w:rPr>
            </w:r>
            <w:r>
              <w:rPr>
                <w:sz w:val="20"/>
                <w:szCs w:val="20"/>
                <w:lang w:val="en-US"/>
              </w:rPr>
              <w:fldChar w:fldCharType="separate"/>
            </w:r>
            <w:r w:rsidRPr="007B188C">
              <w:rPr>
                <w:noProof/>
                <w:sz w:val="20"/>
                <w:szCs w:val="20"/>
                <w:vertAlign w:val="superscript"/>
              </w:rPr>
              <w:t>6</w:t>
            </w:r>
            <w:r>
              <w:rPr>
                <w:sz w:val="20"/>
                <w:szCs w:val="20"/>
                <w:lang w:val="en-US"/>
              </w:rPr>
              <w:fldChar w:fldCharType="end"/>
            </w:r>
            <w:r w:rsidRPr="007B188C">
              <w:rPr>
                <w:sz w:val="20"/>
                <w:szCs w:val="20"/>
              </w:rPr>
              <w:t xml:space="preserve">. </w:t>
            </w:r>
          </w:p>
          <w:p w:rsidR="006F0DB1" w:rsidRPr="007B188C" w:rsidRDefault="006F0DB1" w:rsidP="005E6930">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sz w:val="20"/>
                <w:szCs w:val="20"/>
              </w:rPr>
            </w:pPr>
            <w:r w:rsidRPr="007B188C">
              <w:rPr>
                <w:sz w:val="20"/>
                <w:szCs w:val="20"/>
              </w:rPr>
              <w:t>Dersom ikke hele søkeresultatet skal gjennomgås, se andre typer reviews</w:t>
            </w:r>
            <w:r w:rsidRPr="007B188C">
              <w:rPr>
                <w:sz w:val="20"/>
                <w:szCs w:val="20"/>
              </w:rPr>
              <w:fldChar w:fldCharType="begin"/>
            </w:r>
            <w:r w:rsidRPr="007B188C">
              <w:rPr>
                <w:sz w:val="20"/>
                <w:szCs w:val="20"/>
              </w:rPr>
              <w:instrText xml:space="preserve"> ADDIN EN.CITE &lt;EndNote&gt;&lt;Cite&gt;&lt;Author&gt;Grant&lt;/Author&gt;&lt;Year&gt;2009&lt;/Year&gt;&lt;RecNum&gt;1771&lt;/RecNum&gt;&lt;DisplayText&gt;&lt;style face="superscript"&gt;3&lt;/style&gt;&lt;/DisplayText&gt;&lt;record&gt;&lt;rec-number&gt;1771&lt;/rec-number&gt;&lt;foreign-keys&gt;&lt;key app="EN" db-id="re9xz99s8edaeue2tf15dr9cfdtsezvrd5ep" timestamp="1435825234"&gt;1771&lt;/key&gt;&lt;/foreign-keys&gt;&lt;ref-type name="Journal Article"&gt;17&lt;/ref-type&gt;&lt;contributors&gt;&lt;authors&gt;&lt;author&gt;Grant, M. J.&lt;/author&gt;&lt;author&gt;Booth, A.&lt;/author&gt;&lt;/authors&gt;&lt;/contributors&gt;&lt;auth-address&gt;Salford Centre for Nursing, Midwifery and Collaborative Research (SCNMCR), University of Salford, Salford, UK. m.j.grant@salford.ac.uk&lt;/auth-address&gt;&lt;titles&gt;&lt;title&gt;A typology of reviews: an analysis of 14 review types and associated methodologies&lt;/title&gt;&lt;secondary-title&gt;Health Info Libr J&lt;/secondary-title&gt;&lt;/titles&gt;&lt;periodical&gt;&lt;full-title&gt;Health information and libraries journal&lt;/full-title&gt;&lt;abbr-1&gt;Health Info Libr J&lt;/abbr-1&gt;&lt;/periodical&gt;&lt;pages&gt;91-108&lt;/pages&gt;&lt;volume&gt;26&lt;/volume&gt;&lt;number&gt;2&lt;/number&gt;&lt;edition&gt;2009/06/06&lt;/edition&gt;&lt;keywords&gt;&lt;keyword&gt;Evidence-Based Medicine/ classification/statistics &amp;amp; numerical data&lt;/keyword&gt;&lt;keyword&gt;Humans&lt;/keyword&gt;&lt;keyword&gt;Information Dissemination&lt;/keyword&gt;&lt;keyword&gt;Publication Bias/statistics &amp;amp; numerical data&lt;/keyword&gt;&lt;keyword&gt;Review Literature as Topic&lt;/keyword&gt;&lt;keyword&gt;Terminology as Topic&lt;/keyword&gt;&lt;keyword&gt;Vocabulary, Controlled&lt;/keyword&gt;&lt;/keywords&gt;&lt;dates&gt;&lt;year&gt;2009&lt;/year&gt;&lt;pub-dates&gt;&lt;date&gt;Jun&lt;/date&gt;&lt;/pub-dates&gt;&lt;/dates&gt;&lt;isbn&gt;1471-1834 (Print)&amp;#xD;1471-1834 (Linking)&lt;/isbn&gt;&lt;accession-num&gt;19490148&lt;/accession-num&gt;&lt;urls&gt;&lt;related-urls&gt;&lt;url&gt;http://onlinelibrary.wiley.com/store/10.1111/j.1471-1842.2009.00848.x/asset/j.1471-1842.2009.00848.x.pdf?v=1&amp;amp;t=iblxa7cc&amp;amp;s=2ff5ec03bb8d875d98ee9079a3075ed02ecb89e1&lt;/url&gt;&lt;/related-urls&gt;&lt;/urls&gt;&lt;electronic-resource-num&gt;10.1111/j.1471-1842.2009.00848.x&lt;/electronic-resource-num&gt;&lt;remote-database-provider&gt;NLM&lt;/remote-database-provider&gt;&lt;language&gt;eng&lt;/language&gt;&lt;/record&gt;&lt;/Cite&gt;&lt;/EndNote&gt;</w:instrText>
            </w:r>
            <w:r w:rsidRPr="007B188C">
              <w:rPr>
                <w:sz w:val="20"/>
                <w:szCs w:val="20"/>
              </w:rPr>
              <w:fldChar w:fldCharType="separate"/>
            </w:r>
            <w:r w:rsidRPr="007B188C">
              <w:rPr>
                <w:noProof/>
                <w:sz w:val="20"/>
                <w:szCs w:val="20"/>
                <w:vertAlign w:val="superscript"/>
              </w:rPr>
              <w:t>3</w:t>
            </w:r>
            <w:r w:rsidRPr="007B188C">
              <w:rPr>
                <w:sz w:val="20"/>
                <w:szCs w:val="20"/>
              </w:rPr>
              <w:fldChar w:fldCharType="end"/>
            </w:r>
            <w:r w:rsidRPr="007B188C">
              <w:rPr>
                <w:sz w:val="20"/>
                <w:szCs w:val="20"/>
              </w:rPr>
              <w:t>.</w:t>
            </w:r>
          </w:p>
        </w:tc>
      </w:tr>
      <w:tr w:rsidR="006F0DB1" w:rsidRPr="00B674B8" w:rsidTr="00253C4D">
        <w:tc>
          <w:tcPr>
            <w:cnfStyle w:val="001000000000" w:firstRow="0" w:lastRow="0" w:firstColumn="1" w:lastColumn="0" w:oddVBand="0" w:evenVBand="0" w:oddHBand="0" w:evenHBand="0" w:firstRowFirstColumn="0" w:firstRowLastColumn="0" w:lastRowFirstColumn="0" w:lastRowLastColumn="0"/>
            <w:tcW w:w="2235" w:type="pct"/>
            <w:gridSpan w:val="2"/>
            <w:shd w:val="clear" w:color="auto" w:fill="4BACC6" w:themeFill="accent5"/>
          </w:tcPr>
          <w:p w:rsidR="006F0DB1" w:rsidRPr="00DB3E88" w:rsidRDefault="006F0DB1" w:rsidP="005E6930">
            <w:pPr>
              <w:pStyle w:val="Heading1"/>
              <w:numPr>
                <w:ilvl w:val="0"/>
                <w:numId w:val="35"/>
              </w:numPr>
            </w:pPr>
            <w:r w:rsidRPr="00DB3E88">
              <w:rPr>
                <w:color w:val="FFFFFF" w:themeColor="background1"/>
                <w:sz w:val="28"/>
              </w:rPr>
              <w:t>Litteratursøket</w:t>
            </w:r>
          </w:p>
        </w:tc>
        <w:tc>
          <w:tcPr>
            <w:tcW w:w="2765" w:type="pct"/>
            <w:shd w:val="clear" w:color="auto" w:fill="4BACC6" w:themeFill="accent5"/>
          </w:tcPr>
          <w:p w:rsidR="006F0DB1" w:rsidRPr="00B674B8" w:rsidRDefault="006F0DB1" w:rsidP="006F0DB1">
            <w:pPr>
              <w:cnfStyle w:val="000000000000" w:firstRow="0" w:lastRow="0" w:firstColumn="0" w:lastColumn="0" w:oddVBand="0" w:evenVBand="0" w:oddHBand="0" w:evenHBand="0" w:firstRowFirstColumn="0" w:firstRowLastColumn="0" w:lastRowFirstColumn="0" w:lastRowLastColumn="0"/>
              <w:rPr>
                <w:color w:val="FFFFFF" w:themeColor="background1"/>
              </w:rPr>
            </w:pPr>
          </w:p>
        </w:tc>
      </w:tr>
      <w:tr w:rsidR="006F0DB1" w:rsidRPr="004B6F7B"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Default="006F0DB1" w:rsidP="006F0DB1">
            <w:pPr>
              <w:ind w:left="-12"/>
              <w:rPr>
                <w:sz w:val="20"/>
                <w:szCs w:val="20"/>
              </w:rPr>
            </w:pPr>
            <w:r>
              <w:rPr>
                <w:sz w:val="20"/>
                <w:szCs w:val="20"/>
              </w:rPr>
              <w:t>Søkekilder og metoder</w:t>
            </w:r>
          </w:p>
          <w:p w:rsidR="006F0DB1" w:rsidRPr="004B6F7B" w:rsidRDefault="006F0DB1" w:rsidP="005E6930">
            <w:pPr>
              <w:pStyle w:val="ListParagraph"/>
              <w:numPr>
                <w:ilvl w:val="0"/>
                <w:numId w:val="13"/>
              </w:numPr>
              <w:rPr>
                <w:b w:val="0"/>
                <w:sz w:val="20"/>
                <w:szCs w:val="20"/>
              </w:rPr>
            </w:pPr>
            <w:r w:rsidRPr="004B6F7B">
              <w:rPr>
                <w:b w:val="0"/>
                <w:sz w:val="20"/>
                <w:szCs w:val="20"/>
              </w:rPr>
              <w:t xml:space="preserve">Søk i referansedatabaser </w:t>
            </w:r>
          </w:p>
          <w:p w:rsidR="006F0DB1" w:rsidRPr="004B6F7B" w:rsidRDefault="006F0DB1" w:rsidP="005E6930">
            <w:pPr>
              <w:pStyle w:val="ListParagraph"/>
              <w:numPr>
                <w:ilvl w:val="0"/>
                <w:numId w:val="13"/>
              </w:numPr>
              <w:rPr>
                <w:b w:val="0"/>
                <w:sz w:val="20"/>
                <w:szCs w:val="20"/>
              </w:rPr>
            </w:pPr>
            <w:r w:rsidRPr="004B6F7B">
              <w:rPr>
                <w:b w:val="0"/>
                <w:sz w:val="20"/>
                <w:szCs w:val="20"/>
              </w:rPr>
              <w:lastRenderedPageBreak/>
              <w:t xml:space="preserve">Behov for databaser utenfor UiOs portefølje? </w:t>
            </w:r>
          </w:p>
          <w:p w:rsidR="006F0DB1" w:rsidRPr="004B6F7B" w:rsidRDefault="006F0DB1" w:rsidP="005E6930">
            <w:pPr>
              <w:pStyle w:val="ListParagraph"/>
              <w:numPr>
                <w:ilvl w:val="0"/>
                <w:numId w:val="13"/>
              </w:numPr>
              <w:rPr>
                <w:b w:val="0"/>
                <w:sz w:val="20"/>
                <w:szCs w:val="20"/>
              </w:rPr>
            </w:pPr>
            <w:r w:rsidRPr="004B6F7B">
              <w:rPr>
                <w:b w:val="0"/>
                <w:sz w:val="20"/>
                <w:szCs w:val="20"/>
              </w:rPr>
              <w:t>Upubliserte studier</w:t>
            </w:r>
          </w:p>
          <w:p w:rsidR="006F0DB1" w:rsidRPr="004B6F7B" w:rsidRDefault="006F0DB1" w:rsidP="005E6930">
            <w:pPr>
              <w:pStyle w:val="ListParagraph"/>
              <w:numPr>
                <w:ilvl w:val="0"/>
                <w:numId w:val="13"/>
              </w:numPr>
              <w:rPr>
                <w:b w:val="0"/>
                <w:sz w:val="20"/>
                <w:szCs w:val="20"/>
              </w:rPr>
            </w:pPr>
            <w:r w:rsidRPr="004B6F7B">
              <w:rPr>
                <w:b w:val="0"/>
                <w:sz w:val="20"/>
                <w:szCs w:val="20"/>
              </w:rPr>
              <w:t xml:space="preserve">Grå litteratur </w:t>
            </w:r>
          </w:p>
          <w:p w:rsidR="006F0DB1" w:rsidRPr="004B6F7B" w:rsidRDefault="006F0DB1" w:rsidP="005E6930">
            <w:pPr>
              <w:pStyle w:val="ListParagraph"/>
              <w:numPr>
                <w:ilvl w:val="0"/>
                <w:numId w:val="13"/>
              </w:numPr>
              <w:rPr>
                <w:b w:val="0"/>
                <w:sz w:val="20"/>
                <w:szCs w:val="20"/>
              </w:rPr>
            </w:pPr>
            <w:r w:rsidRPr="004B6F7B">
              <w:rPr>
                <w:b w:val="0"/>
                <w:sz w:val="20"/>
                <w:szCs w:val="20"/>
              </w:rPr>
              <w:t xml:space="preserve">Håndsøk </w:t>
            </w:r>
          </w:p>
          <w:p w:rsidR="006F0DB1" w:rsidRPr="004B6F7B" w:rsidRDefault="006F0DB1" w:rsidP="005E6930">
            <w:pPr>
              <w:pStyle w:val="ListParagraph"/>
              <w:numPr>
                <w:ilvl w:val="0"/>
                <w:numId w:val="13"/>
              </w:numPr>
              <w:rPr>
                <w:b w:val="0"/>
                <w:sz w:val="20"/>
                <w:szCs w:val="20"/>
              </w:rPr>
            </w:pPr>
            <w:r w:rsidRPr="004B6F7B">
              <w:rPr>
                <w:b w:val="0"/>
                <w:sz w:val="20"/>
                <w:szCs w:val="20"/>
              </w:rPr>
              <w:t>Siteringssøk</w:t>
            </w:r>
          </w:p>
          <w:p w:rsidR="006F0DB1" w:rsidRPr="00B674B8" w:rsidRDefault="006F0DB1" w:rsidP="005E6930">
            <w:pPr>
              <w:pStyle w:val="ListParagraph"/>
              <w:numPr>
                <w:ilvl w:val="0"/>
                <w:numId w:val="13"/>
              </w:numPr>
              <w:rPr>
                <w:sz w:val="20"/>
                <w:szCs w:val="20"/>
              </w:rPr>
            </w:pPr>
            <w:r w:rsidRPr="004B6F7B">
              <w:rPr>
                <w:b w:val="0"/>
                <w:sz w:val="20"/>
                <w:szCs w:val="20"/>
              </w:rPr>
              <w:t>Referansesøk</w:t>
            </w:r>
          </w:p>
        </w:tc>
        <w:tc>
          <w:tcPr>
            <w:tcW w:w="2765" w:type="pct"/>
          </w:tcPr>
          <w:p w:rsidR="006F0DB1" w:rsidRPr="004B6F7B" w:rsidRDefault="006F0DB1" w:rsidP="005E6930">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b/>
                <w:bCs/>
                <w:sz w:val="20"/>
                <w:szCs w:val="20"/>
              </w:rPr>
            </w:pPr>
            <w:r w:rsidRPr="004B6F7B">
              <w:rPr>
                <w:sz w:val="20"/>
                <w:szCs w:val="20"/>
              </w:rPr>
              <w:lastRenderedPageBreak/>
              <w:t>Hvilke databaser er relevante?</w:t>
            </w:r>
          </w:p>
          <w:p w:rsidR="006F0DB1" w:rsidRDefault="006F0DB1" w:rsidP="005E6930">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Er det databaser insitusjonen </w:t>
            </w:r>
            <w:r w:rsidRPr="004B6F7B">
              <w:rPr>
                <w:sz w:val="20"/>
                <w:szCs w:val="20"/>
              </w:rPr>
              <w:t xml:space="preserve">ikke har i sin portefølje </w:t>
            </w:r>
            <w:r>
              <w:rPr>
                <w:sz w:val="20"/>
                <w:szCs w:val="20"/>
              </w:rPr>
              <w:t xml:space="preserve">sin bør brukes </w:t>
            </w:r>
            <w:r w:rsidRPr="004B6F7B">
              <w:rPr>
                <w:sz w:val="20"/>
                <w:szCs w:val="20"/>
              </w:rPr>
              <w:t xml:space="preserve">brukes? </w:t>
            </w:r>
          </w:p>
          <w:p w:rsidR="006F0DB1" w:rsidRPr="004B6F7B" w:rsidRDefault="006F0DB1" w:rsidP="005E6930">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b/>
                <w:bCs/>
                <w:color w:val="FFFFFF" w:themeColor="background1"/>
                <w:sz w:val="20"/>
                <w:szCs w:val="20"/>
              </w:rPr>
            </w:pPr>
            <w:r w:rsidRPr="004B6F7B">
              <w:rPr>
                <w:sz w:val="20"/>
                <w:szCs w:val="20"/>
              </w:rPr>
              <w:t>Er disse å få tak i? Be forsker be andre bibliotek om søk, evt reise dit og søke selv.</w:t>
            </w:r>
          </w:p>
          <w:p w:rsidR="006F0DB1" w:rsidRPr="004B6F7B" w:rsidRDefault="006F0DB1" w:rsidP="005E6930">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sidRPr="004B6F7B">
              <w:rPr>
                <w:sz w:val="20"/>
                <w:szCs w:val="20"/>
              </w:rPr>
              <w:t>Finnes det relevante databaser som er gratis?</w:t>
            </w:r>
          </w:p>
          <w:p w:rsidR="006F0DB1" w:rsidRPr="004B6F7B" w:rsidRDefault="006F0DB1" w:rsidP="005E6930">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Håndsøk og siteringssøk krever innsikt i problemstillingen og kan være komplisert å gjøre uten å involvere seg for mye. </w:t>
            </w:r>
            <w:r w:rsidRPr="004B6F7B">
              <w:rPr>
                <w:sz w:val="20"/>
                <w:szCs w:val="20"/>
              </w:rPr>
              <w:t>Her må bibliotekar vurdere hvorvidt en skal ta på seg arbeidet med å gjøre siteringssøk, eventuelt bare viseforsker hvordan dette gjøres i ulike databaser</w:t>
            </w:r>
            <w:r>
              <w:rPr>
                <w:sz w:val="20"/>
                <w:szCs w:val="20"/>
              </w:rPr>
              <w:t>, slik at de kan gjøre det selv.</w:t>
            </w:r>
          </w:p>
        </w:tc>
      </w:tr>
      <w:tr w:rsidR="006F0DB1" w:rsidRPr="004B6F7B"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rPr>
            </w:pPr>
            <w:r>
              <w:rPr>
                <w:sz w:val="20"/>
                <w:szCs w:val="20"/>
                <w:lang w:val="en-US"/>
              </w:rPr>
              <w:lastRenderedPageBreak/>
              <w:t>Søkeord og begreper</w:t>
            </w:r>
          </w:p>
          <w:p w:rsidR="006F0DB1" w:rsidRPr="00B674B8" w:rsidRDefault="006F0DB1" w:rsidP="005E6930">
            <w:pPr>
              <w:pStyle w:val="ListParagraph"/>
              <w:numPr>
                <w:ilvl w:val="0"/>
                <w:numId w:val="14"/>
              </w:numPr>
              <w:rPr>
                <w:b w:val="0"/>
                <w:sz w:val="20"/>
                <w:szCs w:val="20"/>
              </w:rPr>
            </w:pPr>
            <w:r>
              <w:rPr>
                <w:b w:val="0"/>
                <w:sz w:val="20"/>
                <w:szCs w:val="20"/>
                <w:lang w:val="en-US"/>
              </w:rPr>
              <w:t>Emneord</w:t>
            </w:r>
          </w:p>
          <w:p w:rsidR="006F0DB1" w:rsidRPr="00B674B8" w:rsidRDefault="006F0DB1" w:rsidP="005E6930">
            <w:pPr>
              <w:pStyle w:val="ListParagraph"/>
              <w:numPr>
                <w:ilvl w:val="0"/>
                <w:numId w:val="14"/>
              </w:numPr>
              <w:rPr>
                <w:b w:val="0"/>
                <w:sz w:val="20"/>
                <w:szCs w:val="20"/>
              </w:rPr>
            </w:pPr>
            <w:r>
              <w:rPr>
                <w:b w:val="0"/>
                <w:sz w:val="20"/>
                <w:szCs w:val="20"/>
                <w:lang w:val="en-US"/>
              </w:rPr>
              <w:t>Tekstord, med variasjoner</w:t>
            </w:r>
          </w:p>
          <w:p w:rsidR="006F0DB1" w:rsidRDefault="006F0DB1" w:rsidP="005E6930">
            <w:pPr>
              <w:pStyle w:val="ListParagraph"/>
              <w:numPr>
                <w:ilvl w:val="0"/>
                <w:numId w:val="14"/>
              </w:numPr>
              <w:rPr>
                <w:b w:val="0"/>
                <w:sz w:val="20"/>
                <w:szCs w:val="20"/>
              </w:rPr>
            </w:pPr>
            <w:r w:rsidRPr="004B6F7B">
              <w:rPr>
                <w:b w:val="0"/>
                <w:sz w:val="20"/>
                <w:szCs w:val="20"/>
              </w:rPr>
              <w:t>Fraser, med variasjoner</w:t>
            </w:r>
          </w:p>
          <w:p w:rsidR="006F0DB1" w:rsidRPr="004B6F7B" w:rsidRDefault="006F0DB1" w:rsidP="005E6930">
            <w:pPr>
              <w:pStyle w:val="ListParagraph"/>
              <w:numPr>
                <w:ilvl w:val="0"/>
                <w:numId w:val="14"/>
              </w:numPr>
              <w:rPr>
                <w:b w:val="0"/>
                <w:sz w:val="20"/>
                <w:szCs w:val="20"/>
              </w:rPr>
            </w:pPr>
            <w:r>
              <w:rPr>
                <w:b w:val="0"/>
                <w:sz w:val="20"/>
                <w:szCs w:val="20"/>
              </w:rPr>
              <w:t>Begreper</w:t>
            </w:r>
            <w:r w:rsidRPr="004B6F7B">
              <w:rPr>
                <w:b w:val="0"/>
                <w:sz w:val="20"/>
                <w:szCs w:val="20"/>
              </w:rPr>
              <w:t>, med variasjoner</w:t>
            </w:r>
          </w:p>
          <w:p w:rsidR="006F0DB1" w:rsidRPr="004B6F7B" w:rsidRDefault="006F0DB1" w:rsidP="005E6930">
            <w:pPr>
              <w:pStyle w:val="ListParagraph"/>
              <w:numPr>
                <w:ilvl w:val="0"/>
                <w:numId w:val="14"/>
              </w:numPr>
              <w:rPr>
                <w:b w:val="0"/>
                <w:sz w:val="20"/>
                <w:szCs w:val="20"/>
              </w:rPr>
            </w:pPr>
            <w:r w:rsidRPr="004B6F7B">
              <w:rPr>
                <w:b w:val="0"/>
                <w:sz w:val="20"/>
                <w:szCs w:val="20"/>
              </w:rPr>
              <w:t>Antonym</w:t>
            </w:r>
          </w:p>
          <w:p w:rsidR="006F0DB1" w:rsidRPr="00B674B8" w:rsidRDefault="006F0DB1" w:rsidP="005E6930">
            <w:pPr>
              <w:pStyle w:val="ListParagraph"/>
              <w:numPr>
                <w:ilvl w:val="0"/>
                <w:numId w:val="14"/>
              </w:numPr>
              <w:rPr>
                <w:sz w:val="20"/>
                <w:szCs w:val="20"/>
              </w:rPr>
            </w:pPr>
            <w:r>
              <w:rPr>
                <w:b w:val="0"/>
                <w:sz w:val="20"/>
                <w:szCs w:val="20"/>
              </w:rPr>
              <w:t>S</w:t>
            </w:r>
            <w:r w:rsidRPr="004B6F7B">
              <w:rPr>
                <w:b w:val="0"/>
                <w:sz w:val="20"/>
                <w:szCs w:val="20"/>
              </w:rPr>
              <w:t>ynonym</w:t>
            </w:r>
          </w:p>
        </w:tc>
        <w:tc>
          <w:tcPr>
            <w:tcW w:w="2765" w:type="pct"/>
          </w:tcPr>
          <w:p w:rsidR="006F0DB1" w:rsidRPr="004B6F7B" w:rsidRDefault="006F0DB1" w:rsidP="005E693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4B6F7B">
              <w:rPr>
                <w:sz w:val="20"/>
                <w:szCs w:val="20"/>
              </w:rPr>
              <w:t xml:space="preserve">Emneord er ulike </w:t>
            </w:r>
            <w:r>
              <w:rPr>
                <w:sz w:val="20"/>
                <w:szCs w:val="20"/>
              </w:rPr>
              <w:t>i</w:t>
            </w:r>
            <w:r w:rsidRPr="004B6F7B">
              <w:rPr>
                <w:sz w:val="20"/>
                <w:szCs w:val="20"/>
              </w:rPr>
              <w:t xml:space="preserve"> ulike databaser og må tilpasses den enkelte databaser</w:t>
            </w:r>
          </w:p>
          <w:p w:rsidR="006F0DB1" w:rsidRPr="00F2031A" w:rsidRDefault="006F0DB1" w:rsidP="005E693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F2031A">
              <w:rPr>
                <w:sz w:val="20"/>
                <w:szCs w:val="20"/>
              </w:rPr>
              <w:t>Tekstord blir like i alle databaser.</w:t>
            </w:r>
          </w:p>
          <w:p w:rsidR="006F0DB1" w:rsidRDefault="006F0DB1" w:rsidP="005E693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sidRPr="004B6F7B">
              <w:rPr>
                <w:sz w:val="20"/>
                <w:szCs w:val="20"/>
              </w:rPr>
              <w:t xml:space="preserve">Husk antonymer = ord som betyr det motsatte, for å ikke få skjeve resultater. </w:t>
            </w:r>
          </w:p>
          <w:p w:rsidR="006F0DB1" w:rsidRPr="004B6F7B" w:rsidRDefault="006F0DB1" w:rsidP="005E6930">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Kopier gjerne ord fra emneordslister og oversettelsesprogram for å unngå skrivefeil.</w:t>
            </w:r>
          </w:p>
        </w:tc>
      </w:tr>
      <w:tr w:rsidR="006F0DB1" w:rsidRPr="004B6F7B"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Pr>
                <w:sz w:val="20"/>
                <w:szCs w:val="20"/>
              </w:rPr>
              <w:t>Relevante studiedesign</w:t>
            </w:r>
          </w:p>
          <w:p w:rsidR="006F0DB1" w:rsidRPr="004B6F7B" w:rsidRDefault="006F0DB1" w:rsidP="005E6930">
            <w:pPr>
              <w:pStyle w:val="ListParagraph"/>
              <w:numPr>
                <w:ilvl w:val="0"/>
                <w:numId w:val="15"/>
              </w:numPr>
              <w:rPr>
                <w:b w:val="0"/>
                <w:sz w:val="20"/>
                <w:szCs w:val="20"/>
              </w:rPr>
            </w:pPr>
            <w:r w:rsidRPr="004B6F7B">
              <w:rPr>
                <w:b w:val="0"/>
                <w:sz w:val="20"/>
                <w:szCs w:val="20"/>
              </w:rPr>
              <w:t>Hvilke studiedesign svarer på problemstillingen?</w:t>
            </w:r>
          </w:p>
          <w:p w:rsidR="006F0DB1" w:rsidRPr="004B6F7B" w:rsidRDefault="006F0DB1" w:rsidP="005E6930">
            <w:pPr>
              <w:pStyle w:val="ListParagraph"/>
              <w:numPr>
                <w:ilvl w:val="0"/>
                <w:numId w:val="15"/>
              </w:numPr>
              <w:rPr>
                <w:sz w:val="20"/>
                <w:szCs w:val="20"/>
              </w:rPr>
            </w:pPr>
            <w:r w:rsidRPr="004B6F7B">
              <w:rPr>
                <w:b w:val="0"/>
                <w:sz w:val="20"/>
                <w:szCs w:val="20"/>
              </w:rPr>
              <w:t>E</w:t>
            </w:r>
            <w:r>
              <w:rPr>
                <w:b w:val="0"/>
                <w:sz w:val="20"/>
                <w:szCs w:val="20"/>
              </w:rPr>
              <w:t>r</w:t>
            </w:r>
            <w:r w:rsidRPr="004B6F7B">
              <w:rPr>
                <w:b w:val="0"/>
                <w:sz w:val="20"/>
                <w:szCs w:val="20"/>
              </w:rPr>
              <w:t xml:space="preserve"> det ønskelig å avgrense på disse?</w:t>
            </w:r>
          </w:p>
          <w:p w:rsidR="006F0DB1" w:rsidRPr="004B6F7B" w:rsidRDefault="006F0DB1" w:rsidP="005E6930">
            <w:pPr>
              <w:pStyle w:val="ListParagraph"/>
              <w:numPr>
                <w:ilvl w:val="0"/>
                <w:numId w:val="15"/>
              </w:numPr>
              <w:rPr>
                <w:sz w:val="20"/>
                <w:szCs w:val="20"/>
              </w:rPr>
            </w:pPr>
            <w:r>
              <w:rPr>
                <w:b w:val="0"/>
                <w:sz w:val="20"/>
                <w:szCs w:val="20"/>
              </w:rPr>
              <w:t>Finnes det søkefilter for studiedesignet som egner seg?</w:t>
            </w:r>
          </w:p>
        </w:tc>
        <w:tc>
          <w:tcPr>
            <w:tcW w:w="2765" w:type="pct"/>
          </w:tcPr>
          <w:p w:rsidR="006F0DB1" w:rsidRPr="004B6F7B" w:rsidRDefault="006F0DB1" w:rsidP="005E6930">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sz w:val="20"/>
                <w:szCs w:val="20"/>
              </w:rPr>
            </w:pPr>
            <w:r w:rsidRPr="004B6F7B">
              <w:rPr>
                <w:sz w:val="20"/>
                <w:szCs w:val="20"/>
              </w:rPr>
              <w:t>Ved bruk av validerte søkefiltre bør disse siteres.</w:t>
            </w:r>
          </w:p>
        </w:tc>
      </w:tr>
      <w:tr w:rsidR="006F0DB1" w:rsidRPr="004B6F7B"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b w:val="0"/>
                <w:sz w:val="20"/>
                <w:szCs w:val="20"/>
                <w:lang w:val="en-US"/>
              </w:rPr>
            </w:pPr>
            <w:r>
              <w:rPr>
                <w:sz w:val="20"/>
                <w:szCs w:val="20"/>
              </w:rPr>
              <w:t>Språklige avgrensninger</w:t>
            </w:r>
          </w:p>
          <w:p w:rsidR="006F0DB1" w:rsidRPr="004B6F7B" w:rsidRDefault="006F0DB1" w:rsidP="005E6930">
            <w:pPr>
              <w:pStyle w:val="ListParagraph"/>
              <w:numPr>
                <w:ilvl w:val="0"/>
                <w:numId w:val="17"/>
              </w:numPr>
              <w:rPr>
                <w:b w:val="0"/>
                <w:sz w:val="20"/>
                <w:szCs w:val="20"/>
              </w:rPr>
            </w:pPr>
            <w:r w:rsidRPr="004B6F7B">
              <w:rPr>
                <w:b w:val="0"/>
                <w:sz w:val="20"/>
                <w:szCs w:val="20"/>
              </w:rPr>
              <w:t xml:space="preserve">Er det ønskelig å avgrense på språk? </w:t>
            </w:r>
            <w:r w:rsidRPr="004B6F7B">
              <w:rPr>
                <w:b w:val="0"/>
                <w:sz w:val="20"/>
                <w:szCs w:val="20"/>
              </w:rPr>
              <w:br/>
            </w:r>
            <w:r>
              <w:rPr>
                <w:b w:val="0"/>
                <w:sz w:val="20"/>
                <w:szCs w:val="20"/>
              </w:rPr>
              <w:t>I såfall hvorfor?</w:t>
            </w:r>
          </w:p>
          <w:p w:rsidR="006F0DB1" w:rsidRPr="004B6F7B" w:rsidRDefault="006F0DB1" w:rsidP="005E6930">
            <w:pPr>
              <w:pStyle w:val="ListParagraph"/>
              <w:numPr>
                <w:ilvl w:val="0"/>
                <w:numId w:val="17"/>
              </w:numPr>
              <w:rPr>
                <w:b w:val="0"/>
                <w:sz w:val="20"/>
                <w:szCs w:val="20"/>
              </w:rPr>
            </w:pPr>
            <w:r>
              <w:rPr>
                <w:b w:val="0"/>
                <w:sz w:val="20"/>
                <w:szCs w:val="20"/>
              </w:rPr>
              <w:t>Er det r</w:t>
            </w:r>
            <w:r w:rsidRPr="004B6F7B">
              <w:rPr>
                <w:b w:val="0"/>
                <w:sz w:val="20"/>
                <w:szCs w:val="20"/>
              </w:rPr>
              <w:t xml:space="preserve">essurser til å oversette fremmedspråklig litteratur? </w:t>
            </w:r>
          </w:p>
          <w:p w:rsidR="006F0DB1" w:rsidRPr="004B6F7B" w:rsidRDefault="006F0DB1" w:rsidP="005E6930">
            <w:pPr>
              <w:pStyle w:val="ListParagraph"/>
              <w:numPr>
                <w:ilvl w:val="0"/>
                <w:numId w:val="17"/>
              </w:numPr>
              <w:rPr>
                <w:sz w:val="20"/>
                <w:szCs w:val="20"/>
              </w:rPr>
            </w:pPr>
            <w:r>
              <w:rPr>
                <w:b w:val="0"/>
                <w:sz w:val="20"/>
                <w:szCs w:val="20"/>
              </w:rPr>
              <w:t>Har gruppen en e</w:t>
            </w:r>
            <w:r w:rsidRPr="004B6F7B">
              <w:rPr>
                <w:b w:val="0"/>
                <w:sz w:val="20"/>
                <w:szCs w:val="20"/>
              </w:rPr>
              <w:t>ventuell plan for håndtering av fremmedspråklig litteratur?</w:t>
            </w:r>
          </w:p>
        </w:tc>
        <w:tc>
          <w:tcPr>
            <w:tcW w:w="2765" w:type="pct"/>
          </w:tcPr>
          <w:p w:rsidR="006F0DB1" w:rsidRDefault="006F0DB1" w:rsidP="005E6930">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Artikler på alle språk er søkbare da tittel, sammendrag og emneord er på engelsk i de fleste databaser. </w:t>
            </w:r>
          </w:p>
          <w:p w:rsidR="006F0DB1" w:rsidRDefault="006F0DB1" w:rsidP="005E6930">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Cochrane Handbook anbefaler å ikke avgrense på språk da en kan miste en del av kunnskapsgrunnlaget, og kanskje </w:t>
            </w:r>
            <w:r w:rsidRPr="00215B26">
              <w:rPr>
                <w:sz w:val="20"/>
                <w:szCs w:val="20"/>
              </w:rPr>
              <w:t xml:space="preserve">spesielt negative funn </w:t>
            </w:r>
            <w:r w:rsidRPr="00215B26">
              <w:rPr>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Pr="00215B26">
              <w:rPr>
                <w:sz w:val="20"/>
                <w:szCs w:val="20"/>
              </w:rPr>
              <w:instrText xml:space="preserve"> ADDIN EN.CITE </w:instrText>
            </w:r>
            <w:r w:rsidRPr="00215B26">
              <w:rPr>
                <w:sz w:val="20"/>
                <w:szCs w:val="20"/>
              </w:rPr>
              <w:fldChar w:fldCharType="begin">
                <w:fldData xml:space="preserve">PEVuZE5vdGU+PENpdGU+PEF1dGhvcj5MZWZlYnZyZTwvQXV0aG9yPjxZZWFyPjIwMDg8L1llYXI+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</w:fldData>
              </w:fldChar>
            </w:r>
            <w:r w:rsidRPr="00215B26">
              <w:rPr>
                <w:sz w:val="20"/>
                <w:szCs w:val="20"/>
              </w:rPr>
              <w:instrText xml:space="preserve"> ADDIN EN.CITE.DATA </w:instrText>
            </w:r>
            <w:r w:rsidRPr="00215B26">
              <w:rPr>
                <w:sz w:val="20"/>
                <w:szCs w:val="20"/>
              </w:rPr>
            </w:r>
            <w:r w:rsidRPr="00215B26">
              <w:rPr>
                <w:sz w:val="20"/>
                <w:szCs w:val="20"/>
              </w:rPr>
              <w:fldChar w:fldCharType="end"/>
            </w:r>
            <w:r w:rsidRPr="00215B26">
              <w:rPr>
                <w:sz w:val="20"/>
                <w:szCs w:val="20"/>
              </w:rPr>
            </w:r>
            <w:r w:rsidRPr="00215B26">
              <w:rPr>
                <w:sz w:val="20"/>
                <w:szCs w:val="20"/>
              </w:rPr>
              <w:fldChar w:fldCharType="separate"/>
            </w:r>
            <w:r w:rsidRPr="00215B26">
              <w:rPr>
                <w:b/>
                <w:bCs/>
                <w:noProof/>
                <w:sz w:val="20"/>
                <w:szCs w:val="20"/>
                <w:vertAlign w:val="superscript"/>
              </w:rPr>
              <w:t>6,7</w:t>
            </w:r>
            <w:r w:rsidRPr="00215B26">
              <w:rPr>
                <w:b/>
                <w:bCs/>
                <w:sz w:val="20"/>
                <w:szCs w:val="20"/>
              </w:rPr>
              <w:fldChar w:fldCharType="end"/>
            </w:r>
            <w:r w:rsidRPr="00215B26">
              <w:rPr>
                <w:sz w:val="20"/>
                <w:szCs w:val="20"/>
              </w:rPr>
              <w:t>.</w:t>
            </w:r>
          </w:p>
          <w:p w:rsidR="006F0DB1" w:rsidRDefault="006F0DB1" w:rsidP="005E6930">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Ulike løsninger på artikler på fremmede språk:</w:t>
            </w:r>
          </w:p>
          <w:p w:rsidR="006F0DB1"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Artiklene kan oversettes.</w:t>
            </w:r>
          </w:p>
          <w:p w:rsidR="006F0DB1"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Artiklene kan identifiseres, men deretter utelates fra videre syntese.</w:t>
            </w:r>
          </w:p>
          <w:p w:rsidR="006F0DB1" w:rsidRPr="004B6F7B"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 protokollen kan det skrives at fremmedspråklige artikler vil vurderes oversatt. Da har prosjektgruppen ryggen fri, og kan se an. Mulighet for oversettelse vil komme an på hvor mange artikler og hvilke språk. </w:t>
            </w:r>
          </w:p>
        </w:tc>
      </w:tr>
      <w:tr w:rsidR="006F0DB1" w:rsidRPr="00215B26"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215B26" w:rsidRDefault="006F0DB1" w:rsidP="006F0DB1">
            <w:pPr>
              <w:rPr>
                <w:sz w:val="20"/>
                <w:szCs w:val="20"/>
                <w:highlight w:val="yellow"/>
              </w:rPr>
            </w:pPr>
            <w:r w:rsidRPr="00215B26">
              <w:rPr>
                <w:sz w:val="20"/>
                <w:szCs w:val="20"/>
              </w:rPr>
              <w:t>Avgrensning på år</w:t>
            </w:r>
          </w:p>
          <w:p w:rsidR="006F0DB1" w:rsidRPr="00215B26" w:rsidRDefault="006F0DB1" w:rsidP="005E6930">
            <w:pPr>
              <w:pStyle w:val="ListParagraph"/>
              <w:numPr>
                <w:ilvl w:val="0"/>
                <w:numId w:val="16"/>
              </w:numPr>
              <w:rPr>
                <w:b w:val="0"/>
                <w:sz w:val="20"/>
                <w:szCs w:val="20"/>
              </w:rPr>
            </w:pPr>
            <w:r w:rsidRPr="00215B26">
              <w:rPr>
                <w:b w:val="0"/>
                <w:sz w:val="20"/>
                <w:szCs w:val="20"/>
              </w:rPr>
              <w:t>E</w:t>
            </w:r>
            <w:r>
              <w:rPr>
                <w:b w:val="0"/>
                <w:sz w:val="20"/>
                <w:szCs w:val="20"/>
              </w:rPr>
              <w:t>r</w:t>
            </w:r>
            <w:r w:rsidRPr="00215B26">
              <w:rPr>
                <w:b w:val="0"/>
                <w:sz w:val="20"/>
                <w:szCs w:val="20"/>
              </w:rPr>
              <w:t xml:space="preserve"> det hensiktsmessig å avgrense på år?</w:t>
            </w:r>
          </w:p>
          <w:p w:rsidR="006F0DB1" w:rsidRPr="00B674B8" w:rsidRDefault="006F0DB1" w:rsidP="006F0DB1">
            <w:pPr>
              <w:rPr>
                <w:b w:val="0"/>
                <w:sz w:val="20"/>
                <w:szCs w:val="20"/>
              </w:rPr>
            </w:pPr>
          </w:p>
        </w:tc>
        <w:tc>
          <w:tcPr>
            <w:tcW w:w="2765" w:type="pct"/>
          </w:tcPr>
          <w:p w:rsidR="006F0DB1" w:rsidRDefault="006F0DB1" w:rsidP="005E6930">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sidRPr="00215B26">
              <w:rPr>
                <w:sz w:val="20"/>
                <w:szCs w:val="20"/>
              </w:rPr>
              <w:t xml:space="preserve">Avgrensninger på år bør være begrunnet, se Cochrane Handbook </w:t>
            </w:r>
            <w:r w:rsidRPr="00215B26">
              <w:rPr>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215B26">
              <w:rPr>
                <w:sz w:val="20"/>
                <w:szCs w:val="20"/>
              </w:rPr>
              <w:instrText xml:space="preserve"> ADDIN EN.CITE </w:instrText>
            </w:r>
            <w:r w:rsidRPr="00215B26">
              <w:rPr>
                <w:sz w:val="20"/>
                <w:szCs w:val="20"/>
              </w:rPr>
              <w:fldChar w:fldCharType="begin">
                <w:fldData xml:space="preserve">PEVuZE5vdGU+PENpdGU+PEF1dGhvcj5MZWZlYnZyZTwvQXV0aG9yPjxZZWFyPjIwMDg8L1llYXI+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</w:fldData>
              </w:fldChar>
            </w:r>
            <w:r w:rsidRPr="00215B26">
              <w:rPr>
                <w:sz w:val="20"/>
                <w:szCs w:val="20"/>
              </w:rPr>
              <w:instrText xml:space="preserve"> ADDIN EN.CITE.DATA </w:instrText>
            </w:r>
            <w:r w:rsidRPr="00215B26">
              <w:rPr>
                <w:sz w:val="20"/>
                <w:szCs w:val="20"/>
              </w:rPr>
            </w:r>
            <w:r w:rsidRPr="00215B26">
              <w:rPr>
                <w:sz w:val="20"/>
                <w:szCs w:val="20"/>
              </w:rPr>
              <w:fldChar w:fldCharType="end"/>
            </w:r>
            <w:r w:rsidRPr="00215B26">
              <w:rPr>
                <w:sz w:val="20"/>
                <w:szCs w:val="20"/>
              </w:rPr>
            </w:r>
            <w:r w:rsidRPr="00215B26">
              <w:rPr>
                <w:sz w:val="20"/>
                <w:szCs w:val="20"/>
              </w:rPr>
              <w:fldChar w:fldCharType="separate"/>
            </w:r>
            <w:r w:rsidRPr="00215B26">
              <w:rPr>
                <w:b/>
                <w:bCs/>
                <w:noProof/>
                <w:sz w:val="20"/>
                <w:szCs w:val="20"/>
                <w:vertAlign w:val="superscript"/>
              </w:rPr>
              <w:t>6</w:t>
            </w:r>
            <w:r w:rsidRPr="00215B26">
              <w:rPr>
                <w:b/>
                <w:bCs/>
                <w:sz w:val="20"/>
                <w:szCs w:val="20"/>
              </w:rPr>
              <w:fldChar w:fldCharType="end"/>
            </w:r>
            <w:r w:rsidRPr="00215B26">
              <w:rPr>
                <w:sz w:val="20"/>
                <w:szCs w:val="20"/>
              </w:rPr>
              <w:t>.</w:t>
            </w:r>
          </w:p>
          <w:p w:rsidR="006F0DB1" w:rsidRPr="00215B26" w:rsidRDefault="006F0DB1" w:rsidP="005E6930">
            <w:pPr>
              <w:pStyle w:val="ListParagraph"/>
              <w:numPr>
                <w:ilvl w:val="0"/>
                <w:numId w:val="16"/>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Dersom en metode, et begrep, oppdagelse ble introdusert et bestemt år, da vil det være begrunnelse for avgrensning på år.</w:t>
            </w:r>
          </w:p>
          <w:p w:rsidR="006F0DB1" w:rsidRPr="00215B26" w:rsidRDefault="006F0DB1" w:rsidP="006F0DB1">
            <w:pPr>
              <w:cnfStyle w:val="000000100000" w:firstRow="0" w:lastRow="0" w:firstColumn="0" w:lastColumn="0" w:oddVBand="0" w:evenVBand="0" w:oddHBand="1" w:evenHBand="0" w:firstRowFirstColumn="0" w:firstRowLastColumn="0" w:lastRowFirstColumn="0" w:lastRowLastColumn="0"/>
              <w:rPr>
                <w:sz w:val="20"/>
                <w:szCs w:val="20"/>
              </w:rPr>
            </w:pPr>
          </w:p>
        </w:tc>
      </w:tr>
      <w:tr w:rsidR="006F0DB1" w:rsidRPr="00B674B8" w:rsidTr="00253C4D">
        <w:tc>
          <w:tcPr>
            <w:cnfStyle w:val="001000000000" w:firstRow="0" w:lastRow="0" w:firstColumn="1" w:lastColumn="0" w:oddVBand="0" w:evenVBand="0" w:oddHBand="0" w:evenHBand="0" w:firstRowFirstColumn="0" w:firstRowLastColumn="0" w:lastRowFirstColumn="0" w:lastRowLastColumn="0"/>
            <w:tcW w:w="2235" w:type="pct"/>
            <w:gridSpan w:val="2"/>
            <w:shd w:val="clear" w:color="auto" w:fill="4BACC6" w:themeFill="accent5"/>
          </w:tcPr>
          <w:p w:rsidR="006F0DB1" w:rsidRPr="00B674B8" w:rsidRDefault="006F0DB1" w:rsidP="005E6930">
            <w:pPr>
              <w:pStyle w:val="Heading1"/>
              <w:numPr>
                <w:ilvl w:val="0"/>
                <w:numId w:val="35"/>
              </w:numPr>
            </w:pPr>
            <w:r w:rsidRPr="00DB3E88">
              <w:rPr>
                <w:color w:val="FFFFFF" w:themeColor="background1"/>
                <w:sz w:val="28"/>
              </w:rPr>
              <w:t>Videre arbeid</w:t>
            </w:r>
          </w:p>
        </w:tc>
        <w:tc>
          <w:tcPr>
            <w:tcW w:w="2765" w:type="pct"/>
            <w:shd w:val="clear" w:color="auto" w:fill="4BACC6" w:themeFill="accent5"/>
          </w:tcPr>
          <w:p w:rsidR="006F0DB1" w:rsidRPr="00B674B8" w:rsidRDefault="006F0DB1" w:rsidP="006F0DB1">
            <w:pPr>
              <w:cnfStyle w:val="000000000000" w:firstRow="0" w:lastRow="0" w:firstColumn="0" w:lastColumn="0" w:oddVBand="0" w:evenVBand="0" w:oddHBand="0" w:evenHBand="0" w:firstRowFirstColumn="0" w:firstRowLastColumn="0" w:lastRowFirstColumn="0" w:lastRowLastColumn="0"/>
              <w:rPr>
                <w:sz w:val="20"/>
                <w:szCs w:val="20"/>
                <w:highlight w:val="yellow"/>
                <w:lang w:val="en-US"/>
              </w:rPr>
            </w:pPr>
          </w:p>
        </w:tc>
      </w:tr>
      <w:tr w:rsidR="006F0DB1" w:rsidRPr="00DB3E8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DB3E88" w:rsidRDefault="006F0DB1" w:rsidP="00DB3E88">
            <w:r w:rsidRPr="00DB3E88">
              <w:t>Dublettsjekk</w:t>
            </w:r>
          </w:p>
          <w:p w:rsidR="006F0DB1" w:rsidRPr="00DB3E88" w:rsidRDefault="006F0DB1" w:rsidP="005E6930">
            <w:pPr>
              <w:pStyle w:val="ListParagraph"/>
              <w:numPr>
                <w:ilvl w:val="0"/>
                <w:numId w:val="27"/>
              </w:numPr>
              <w:rPr>
                <w:b w:val="0"/>
                <w:szCs w:val="20"/>
              </w:rPr>
            </w:pPr>
            <w:r w:rsidRPr="00DB3E88">
              <w:rPr>
                <w:b w:val="0"/>
                <w:szCs w:val="20"/>
              </w:rPr>
              <w:t>Søkeresultatet gjennomgås for dubletter ved bruk av EndNote.</w:t>
            </w:r>
          </w:p>
        </w:tc>
        <w:tc>
          <w:tcPr>
            <w:tcW w:w="2765" w:type="pct"/>
          </w:tcPr>
          <w:p w:rsidR="006F0DB1" w:rsidRPr="00DB3E88" w:rsidRDefault="006F0DB1" w:rsidP="005E6930">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Cs w:val="20"/>
              </w:rPr>
            </w:pPr>
            <w:r w:rsidRPr="00DB3E88">
              <w:rPr>
                <w:szCs w:val="20"/>
              </w:rPr>
              <w:t>Informer om at søkeresultatet sjekkes for dubletter i EndNote, dersom dette gjøres.</w:t>
            </w:r>
          </w:p>
          <w:p w:rsidR="006F0DB1" w:rsidRPr="00DB3E88" w:rsidRDefault="006F0DB1" w:rsidP="005E6930">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Cs w:val="20"/>
              </w:rPr>
            </w:pPr>
            <w:r w:rsidRPr="00DB3E88">
              <w:rPr>
                <w:szCs w:val="20"/>
              </w:rPr>
              <w:lastRenderedPageBreak/>
              <w:t xml:space="preserve">Dublettsjekk gjøres hovedsakelig ut i fra algoritmer og enkeltreferanser kan glippe. </w:t>
            </w:r>
          </w:p>
          <w:p w:rsidR="006F0DB1" w:rsidRPr="00DB3E88" w:rsidRDefault="006F0DB1" w:rsidP="005E6930">
            <w:pPr>
              <w:pStyle w:val="ListParagraph"/>
              <w:numPr>
                <w:ilvl w:val="0"/>
                <w:numId w:val="26"/>
              </w:numPr>
              <w:cnfStyle w:val="000000100000" w:firstRow="0" w:lastRow="0" w:firstColumn="0" w:lastColumn="0" w:oddVBand="0" w:evenVBand="0" w:oddHBand="1" w:evenHBand="0" w:firstRowFirstColumn="0" w:firstRowLastColumn="0" w:lastRowFirstColumn="0" w:lastRowLastColumn="0"/>
              <w:rPr>
                <w:szCs w:val="20"/>
              </w:rPr>
            </w:pPr>
            <w:r w:rsidRPr="00DB3E88">
              <w:rPr>
                <w:szCs w:val="20"/>
              </w:rPr>
              <w:t>EndNote er også nyttig i det videre arbeidet med skriving og referering. Spør om EndNote-kompetanse og henvis til kurstilbud om det er aktuelt.</w:t>
            </w:r>
          </w:p>
        </w:tc>
      </w:tr>
      <w:tr w:rsidR="006F0DB1" w:rsidRPr="00B674B8"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Default="006F0DB1" w:rsidP="006F0DB1">
            <w:pPr>
              <w:rPr>
                <w:sz w:val="20"/>
                <w:szCs w:val="20"/>
              </w:rPr>
            </w:pPr>
            <w:r>
              <w:rPr>
                <w:sz w:val="20"/>
                <w:szCs w:val="20"/>
              </w:rPr>
              <w:lastRenderedPageBreak/>
              <w:t>Dokumentasjon av litteratursøk</w:t>
            </w:r>
          </w:p>
          <w:p w:rsidR="006F0DB1" w:rsidRDefault="006F0DB1" w:rsidP="006F0DB1">
            <w:pPr>
              <w:rPr>
                <w:sz w:val="20"/>
                <w:szCs w:val="20"/>
              </w:rPr>
            </w:pPr>
          </w:p>
          <w:p w:rsidR="006F0DB1" w:rsidRPr="00215B26" w:rsidRDefault="006F0DB1" w:rsidP="006F0DB1">
            <w:pPr>
              <w:rPr>
                <w:b w:val="0"/>
                <w:sz w:val="20"/>
                <w:szCs w:val="20"/>
              </w:rPr>
            </w:pPr>
            <w:r w:rsidRPr="00215B26">
              <w:rPr>
                <w:b w:val="0"/>
                <w:sz w:val="20"/>
                <w:szCs w:val="20"/>
              </w:rPr>
              <w:t>Dokumentasjon på søk bør inneholde</w:t>
            </w:r>
          </w:p>
          <w:p w:rsidR="006F0DB1" w:rsidRPr="00215B26" w:rsidRDefault="006F0DB1" w:rsidP="005E6930">
            <w:pPr>
              <w:pStyle w:val="ListParagraph"/>
              <w:numPr>
                <w:ilvl w:val="0"/>
                <w:numId w:val="22"/>
              </w:numPr>
              <w:rPr>
                <w:b w:val="0"/>
                <w:sz w:val="20"/>
                <w:szCs w:val="20"/>
              </w:rPr>
            </w:pPr>
            <w:r w:rsidRPr="00215B26">
              <w:rPr>
                <w:b w:val="0"/>
                <w:sz w:val="20"/>
                <w:szCs w:val="20"/>
              </w:rPr>
              <w:t>Navn og kontaktinformasjon til bibliotekar</w:t>
            </w:r>
          </w:p>
          <w:p w:rsidR="006F0DB1" w:rsidRPr="00215B26" w:rsidRDefault="006F0DB1" w:rsidP="005E6930">
            <w:pPr>
              <w:pStyle w:val="ListParagraph"/>
              <w:numPr>
                <w:ilvl w:val="0"/>
                <w:numId w:val="22"/>
              </w:numPr>
              <w:rPr>
                <w:b w:val="0"/>
                <w:sz w:val="20"/>
                <w:szCs w:val="20"/>
              </w:rPr>
            </w:pPr>
            <w:r w:rsidRPr="00215B26">
              <w:rPr>
                <w:b w:val="0"/>
                <w:sz w:val="20"/>
                <w:szCs w:val="20"/>
              </w:rPr>
              <w:t>Databasenavn og leverandør</w:t>
            </w:r>
          </w:p>
          <w:p w:rsidR="006F0DB1" w:rsidRPr="00215B26" w:rsidRDefault="006F0DB1" w:rsidP="005E6930">
            <w:pPr>
              <w:pStyle w:val="ListParagraph"/>
              <w:numPr>
                <w:ilvl w:val="0"/>
                <w:numId w:val="22"/>
              </w:numPr>
              <w:rPr>
                <w:b w:val="0"/>
                <w:sz w:val="20"/>
                <w:szCs w:val="20"/>
              </w:rPr>
            </w:pPr>
            <w:r w:rsidRPr="00215B26">
              <w:rPr>
                <w:b w:val="0"/>
                <w:sz w:val="20"/>
                <w:szCs w:val="20"/>
              </w:rPr>
              <w:t>Dato for søk</w:t>
            </w:r>
          </w:p>
          <w:p w:rsidR="006F0DB1" w:rsidRPr="00215B26" w:rsidRDefault="006F0DB1" w:rsidP="005E6930">
            <w:pPr>
              <w:pStyle w:val="ListParagraph"/>
              <w:numPr>
                <w:ilvl w:val="0"/>
                <w:numId w:val="22"/>
              </w:numPr>
              <w:rPr>
                <w:b w:val="0"/>
                <w:sz w:val="20"/>
                <w:szCs w:val="20"/>
              </w:rPr>
            </w:pPr>
            <w:r>
              <w:rPr>
                <w:b w:val="0"/>
                <w:sz w:val="20"/>
                <w:szCs w:val="20"/>
              </w:rPr>
              <w:t>Eksakt kopi av søk</w:t>
            </w:r>
            <w:r w:rsidRPr="00215B26">
              <w:rPr>
                <w:b w:val="0"/>
                <w:sz w:val="20"/>
                <w:szCs w:val="20"/>
              </w:rPr>
              <w:t>i</w:t>
            </w:r>
          </w:p>
          <w:p w:rsidR="006F0DB1" w:rsidRPr="00215B26" w:rsidRDefault="006F0DB1" w:rsidP="005E6930">
            <w:pPr>
              <w:pStyle w:val="ListParagraph"/>
              <w:numPr>
                <w:ilvl w:val="0"/>
                <w:numId w:val="22"/>
              </w:numPr>
              <w:rPr>
                <w:b w:val="0"/>
                <w:sz w:val="20"/>
                <w:szCs w:val="20"/>
              </w:rPr>
            </w:pPr>
            <w:r w:rsidRPr="00215B26">
              <w:rPr>
                <w:b w:val="0"/>
                <w:sz w:val="20"/>
                <w:szCs w:val="20"/>
              </w:rPr>
              <w:t>Antall treff per database</w:t>
            </w:r>
          </w:p>
          <w:p w:rsidR="006F0DB1" w:rsidRDefault="006F0DB1" w:rsidP="005E6930">
            <w:pPr>
              <w:pStyle w:val="ListParagraph"/>
              <w:numPr>
                <w:ilvl w:val="0"/>
                <w:numId w:val="22"/>
              </w:numPr>
              <w:rPr>
                <w:b w:val="0"/>
                <w:sz w:val="20"/>
                <w:szCs w:val="20"/>
              </w:rPr>
            </w:pPr>
            <w:r w:rsidRPr="00215B26">
              <w:rPr>
                <w:b w:val="0"/>
                <w:sz w:val="20"/>
                <w:szCs w:val="20"/>
              </w:rPr>
              <w:t>Antall treff før og etter dublettsjekk</w:t>
            </w:r>
          </w:p>
          <w:p w:rsidR="006F0DB1" w:rsidRDefault="006F0DB1" w:rsidP="005E6930">
            <w:pPr>
              <w:pStyle w:val="ListParagraph"/>
              <w:numPr>
                <w:ilvl w:val="0"/>
                <w:numId w:val="22"/>
              </w:numPr>
              <w:rPr>
                <w:b w:val="0"/>
                <w:sz w:val="20"/>
                <w:szCs w:val="20"/>
              </w:rPr>
            </w:pPr>
            <w:r w:rsidRPr="00215B26">
              <w:rPr>
                <w:b w:val="0"/>
                <w:sz w:val="20"/>
                <w:szCs w:val="20"/>
              </w:rPr>
              <w:t>Bruk av PRIMSA</w:t>
            </w:r>
          </w:p>
          <w:p w:rsidR="006F0DB1" w:rsidRPr="00215B26" w:rsidRDefault="006F0DB1" w:rsidP="006F0DB1">
            <w:pPr>
              <w:rPr>
                <w:b w:val="0"/>
                <w:sz w:val="20"/>
                <w:szCs w:val="20"/>
              </w:rPr>
            </w:pPr>
            <w:r w:rsidRPr="00215B26">
              <w:rPr>
                <w:b w:val="0"/>
                <w:sz w:val="20"/>
                <w:szCs w:val="20"/>
              </w:rPr>
              <w:t xml:space="preserve">Lagring av dokumentasjon på </w:t>
            </w:r>
          </w:p>
          <w:p w:rsidR="006F0DB1" w:rsidRPr="00215B26" w:rsidRDefault="006F0DB1" w:rsidP="006F0DB1">
            <w:pPr>
              <w:rPr>
                <w:b w:val="0"/>
                <w:sz w:val="20"/>
                <w:szCs w:val="20"/>
              </w:rPr>
            </w:pPr>
            <w:r>
              <w:rPr>
                <w:b w:val="0"/>
                <w:sz w:val="20"/>
                <w:szCs w:val="20"/>
              </w:rPr>
              <w:t>litteratursøk.</w:t>
            </w:r>
          </w:p>
        </w:tc>
        <w:tc>
          <w:tcPr>
            <w:tcW w:w="2765" w:type="pct"/>
          </w:tcPr>
          <w:p w:rsidR="006F0DB1" w:rsidRDefault="006F0DB1" w:rsidP="005E6930">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sz w:val="20"/>
                <w:szCs w:val="20"/>
              </w:rPr>
            </w:pPr>
            <w:r w:rsidRPr="00215B26">
              <w:rPr>
                <w:sz w:val="20"/>
                <w:szCs w:val="20"/>
              </w:rPr>
              <w:t xml:space="preserve">Dokumentasjonen på litteratursøket sendes forskningsgruppen sammen med søkeresultatet. </w:t>
            </w:r>
          </w:p>
          <w:p w:rsidR="006F0DB1" w:rsidRDefault="006F0DB1" w:rsidP="005E6930">
            <w:pPr>
              <w:pStyle w:val="ListParagraph"/>
              <w:numPr>
                <w:ilvl w:val="0"/>
                <w:numId w:val="2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Informer om bibliotekets rutiner for lagring av litteratursøk gjort på oppdrag, dersom de har det. </w:t>
            </w:r>
          </w:p>
          <w:p w:rsidR="006F0DB1" w:rsidRDefault="006F0DB1" w:rsidP="005E6930">
            <w:pPr>
              <w:pStyle w:val="ListParagraph"/>
              <w:numPr>
                <w:ilvl w:val="1"/>
                <w:numId w:val="28"/>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Er relevant ved evt oppdatering av søk.</w:t>
            </w:r>
          </w:p>
          <w:p w:rsidR="006F0DB1"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sidRPr="00400D77">
              <w:rPr>
                <w:sz w:val="20"/>
                <w:szCs w:val="20"/>
              </w:rPr>
              <w:t>Lagres søkene på bibliotekars konto i de enkelte databasene?</w:t>
            </w:r>
          </w:p>
          <w:p w:rsidR="006F0DB1"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sidRPr="00400D77">
              <w:rPr>
                <w:sz w:val="20"/>
                <w:szCs w:val="20"/>
              </w:rPr>
              <w:t xml:space="preserve">Lagres </w:t>
            </w:r>
            <w:r>
              <w:rPr>
                <w:sz w:val="20"/>
                <w:szCs w:val="20"/>
              </w:rPr>
              <w:t xml:space="preserve">dokumentasjonen </w:t>
            </w:r>
            <w:r w:rsidRPr="00400D77">
              <w:rPr>
                <w:sz w:val="20"/>
                <w:szCs w:val="20"/>
              </w:rPr>
              <w:t>på et fellesområdet</w:t>
            </w:r>
            <w:r>
              <w:rPr>
                <w:sz w:val="20"/>
                <w:szCs w:val="20"/>
              </w:rPr>
              <w:t>?</w:t>
            </w:r>
          </w:p>
          <w:p w:rsidR="006F0DB1" w:rsidRPr="00B674B8" w:rsidRDefault="006F0DB1" w:rsidP="005E6930">
            <w:pPr>
              <w:pStyle w:val="ListParagraph"/>
              <w:numPr>
                <w:ilvl w:val="1"/>
                <w:numId w:val="17"/>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Send gjerne med </w:t>
            </w:r>
            <w:r w:rsidRPr="00400D77">
              <w:rPr>
                <w:sz w:val="20"/>
                <w:szCs w:val="20"/>
              </w:rPr>
              <w:t xml:space="preserve">navn på bibliotekar, mappenavn etc. </w:t>
            </w:r>
          </w:p>
        </w:tc>
      </w:tr>
      <w:tr w:rsidR="00DB3E88" w:rsidRPr="00B674B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DB3E88" w:rsidRDefault="00DB3E88" w:rsidP="00DB3E88">
            <w:r>
              <w:t>Rapportering av søket i artikkelen</w:t>
            </w:r>
          </w:p>
          <w:p w:rsidR="00DB3E88" w:rsidRDefault="00DB3E88" w:rsidP="005E6930">
            <w:pPr>
              <w:pStyle w:val="ListParagraph"/>
              <w:numPr>
                <w:ilvl w:val="0"/>
                <w:numId w:val="34"/>
              </w:numPr>
            </w:pPr>
            <w:r>
              <w:rPr>
                <w:b w:val="0"/>
              </w:rPr>
              <w:t>Anbefal PRISMA som rapporteringsstandard.</w:t>
            </w:r>
          </w:p>
          <w:p w:rsidR="00DB3E88" w:rsidRDefault="00DB3E88" w:rsidP="005E6930">
            <w:pPr>
              <w:pStyle w:val="ListParagraph"/>
              <w:numPr>
                <w:ilvl w:val="0"/>
                <w:numId w:val="34"/>
              </w:numPr>
              <w:rPr>
                <w:b w:val="0"/>
              </w:rPr>
            </w:pPr>
            <w:r>
              <w:rPr>
                <w:b w:val="0"/>
              </w:rPr>
              <w:t xml:space="preserve">Anbefal at litteratursøket inkluderes som vedlegg til artikkelen. </w:t>
            </w:r>
          </w:p>
          <w:p w:rsidR="00DB3E88" w:rsidRPr="00DB3E88" w:rsidRDefault="00DB3E88" w:rsidP="005E6930">
            <w:pPr>
              <w:pStyle w:val="ListParagraph"/>
              <w:numPr>
                <w:ilvl w:val="0"/>
                <w:numId w:val="34"/>
              </w:numPr>
              <w:rPr>
                <w:b w:val="0"/>
              </w:rPr>
            </w:pPr>
            <w:r w:rsidRPr="00DB3E88">
              <w:rPr>
                <w:b w:val="0"/>
              </w:rPr>
              <w:t xml:space="preserve">Hvordan skal søket beskrives i artikkelen og hvem skal skrive dette? </w:t>
            </w:r>
            <w:r w:rsidRPr="00DB3E88">
              <w:rPr>
                <w:b w:val="0"/>
              </w:rPr>
              <w:br/>
              <w:t>Dette kan også tas opp under punktet om bibliotekarens rolle</w:t>
            </w:r>
            <w:r>
              <w:rPr>
                <w:b w:val="0"/>
              </w:rPr>
              <w:t xml:space="preserve"> i del 2. </w:t>
            </w:r>
          </w:p>
        </w:tc>
        <w:tc>
          <w:tcPr>
            <w:tcW w:w="2765" w:type="pct"/>
          </w:tcPr>
          <w:p w:rsidR="00DB3E88" w:rsidRDefault="00DB3E88" w:rsidP="005E6930">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PRISMA er rapporteringsstandarden for systematiske oversikter. </w:t>
            </w:r>
          </w:p>
          <w:p w:rsidR="00DB3E88" w:rsidRDefault="00DB3E88" w:rsidP="005E6930">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For etterprøvbar forskning, så bør litteratursøkene gjøres tilgjengelig. </w:t>
            </w:r>
          </w:p>
          <w:p w:rsidR="00DB3E88" w:rsidRPr="00215B26" w:rsidRDefault="005E6930" w:rsidP="005E6930">
            <w:pPr>
              <w:pStyle w:val="ListParagraph"/>
              <w:numPr>
                <w:ilvl w:val="0"/>
                <w:numId w:val="28"/>
              </w:num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Bibliotekar som har gjort søket, vil best kunne beskrive det. </w:t>
            </w:r>
            <w:bookmarkStart w:id="0" w:name="_GoBack"/>
            <w:bookmarkEnd w:id="0"/>
          </w:p>
        </w:tc>
      </w:tr>
      <w:tr w:rsidR="006F0DB1" w:rsidRPr="00400D77"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Default="006F0DB1" w:rsidP="006F0DB1">
            <w:pPr>
              <w:rPr>
                <w:sz w:val="20"/>
                <w:szCs w:val="20"/>
              </w:rPr>
            </w:pPr>
            <w:r>
              <w:rPr>
                <w:sz w:val="20"/>
                <w:szCs w:val="20"/>
              </w:rPr>
              <w:t xml:space="preserve">Importere referanser til andre program? Skal referansene inn i annen programvare? </w:t>
            </w:r>
          </w:p>
          <w:p w:rsidR="006F0DB1" w:rsidRPr="00400D77" w:rsidRDefault="006F0DB1" w:rsidP="005E6930">
            <w:pPr>
              <w:pStyle w:val="ListParagraph"/>
              <w:numPr>
                <w:ilvl w:val="0"/>
                <w:numId w:val="29"/>
              </w:numPr>
              <w:rPr>
                <w:b w:val="0"/>
                <w:sz w:val="20"/>
                <w:szCs w:val="20"/>
              </w:rPr>
            </w:pPr>
            <w:r w:rsidRPr="00400D77">
              <w:rPr>
                <w:b w:val="0"/>
                <w:sz w:val="20"/>
                <w:szCs w:val="20"/>
              </w:rPr>
              <w:t>Referansehåndteringsprogram</w:t>
            </w:r>
          </w:p>
          <w:p w:rsidR="006F0DB1" w:rsidRPr="00400D77" w:rsidRDefault="006F0DB1" w:rsidP="005E6930">
            <w:pPr>
              <w:pStyle w:val="ListParagraph"/>
              <w:numPr>
                <w:ilvl w:val="0"/>
                <w:numId w:val="29"/>
              </w:numPr>
              <w:rPr>
                <w:b w:val="0"/>
                <w:sz w:val="20"/>
                <w:szCs w:val="20"/>
              </w:rPr>
            </w:pPr>
            <w:r w:rsidRPr="00400D77">
              <w:rPr>
                <w:b w:val="0"/>
                <w:sz w:val="20"/>
                <w:szCs w:val="20"/>
              </w:rPr>
              <w:t>Screeningprogram</w:t>
            </w:r>
          </w:p>
          <w:p w:rsidR="006F0DB1" w:rsidRPr="00400D77" w:rsidRDefault="006F0DB1" w:rsidP="005E6930">
            <w:pPr>
              <w:pStyle w:val="ListParagraph"/>
              <w:numPr>
                <w:ilvl w:val="0"/>
                <w:numId w:val="29"/>
              </w:numPr>
              <w:rPr>
                <w:sz w:val="20"/>
                <w:szCs w:val="20"/>
              </w:rPr>
            </w:pPr>
            <w:r w:rsidRPr="00400D77">
              <w:rPr>
                <w:b w:val="0"/>
                <w:sz w:val="20"/>
                <w:szCs w:val="20"/>
              </w:rPr>
              <w:t>Hvilke format er i så fall påkrevd</w:t>
            </w:r>
          </w:p>
        </w:tc>
        <w:tc>
          <w:tcPr>
            <w:tcW w:w="2765" w:type="pct"/>
          </w:tcPr>
          <w:p w:rsidR="006F0DB1" w:rsidRDefault="006F0DB1" w:rsidP="005E6930">
            <w:pPr>
              <w:pStyle w:val="ListParagraph"/>
              <w:numPr>
                <w:ilvl w:val="0"/>
                <w:numId w:val="29"/>
              </w:num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Har institusjonen tilgang på relevant programvare?</w:t>
            </w:r>
          </w:p>
          <w:p w:rsidR="006F0DB1" w:rsidRDefault="006F0DB1" w:rsidP="005E6930">
            <w:pPr>
              <w:pStyle w:val="ListParagraph"/>
              <w:numPr>
                <w:ilvl w:val="0"/>
                <w:numId w:val="29"/>
              </w:num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Hva kan bibliotekar hjelpe til med?</w:t>
            </w:r>
          </w:p>
          <w:p w:rsidR="006F0DB1" w:rsidRPr="00400D77" w:rsidRDefault="006F0DB1" w:rsidP="005E6930">
            <w:pPr>
              <w:pStyle w:val="ListParagraph"/>
              <w:numPr>
                <w:ilvl w:val="0"/>
                <w:numId w:val="29"/>
              </w:numPr>
              <w:cnfStyle w:val="000000000000" w:firstRow="0" w:lastRow="0" w:firstColumn="0" w:lastColumn="0" w:oddVBand="0" w:evenVBand="0" w:oddHBand="0" w:evenHBand="0" w:firstRowFirstColumn="0" w:firstRowLastColumn="0" w:lastRowFirstColumn="0" w:lastRowLastColumn="0"/>
              <w:rPr>
                <w:sz w:val="20"/>
                <w:szCs w:val="20"/>
              </w:rPr>
            </w:pPr>
            <w:r w:rsidRPr="00400D77">
              <w:rPr>
                <w:sz w:val="20"/>
                <w:szCs w:val="20"/>
              </w:rPr>
              <w:t>Aktuelt dersom det må tas hensyn til ulike filformater</w:t>
            </w:r>
          </w:p>
        </w:tc>
      </w:tr>
      <w:tr w:rsidR="006F0DB1" w:rsidRPr="00B674B8"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rPr>
            </w:pPr>
            <w:r>
              <w:rPr>
                <w:sz w:val="20"/>
                <w:szCs w:val="20"/>
              </w:rPr>
              <w:t>Oppdatering av søk</w:t>
            </w:r>
          </w:p>
          <w:p w:rsidR="006F0DB1" w:rsidRPr="00400D77" w:rsidRDefault="006F0DB1" w:rsidP="006F0DB1">
            <w:pPr>
              <w:rPr>
                <w:b w:val="0"/>
                <w:sz w:val="20"/>
                <w:szCs w:val="20"/>
              </w:rPr>
            </w:pPr>
          </w:p>
          <w:p w:rsidR="006F0DB1" w:rsidRPr="00400D77" w:rsidRDefault="006F0DB1" w:rsidP="005E6930">
            <w:pPr>
              <w:pStyle w:val="ListParagraph"/>
              <w:numPr>
                <w:ilvl w:val="0"/>
                <w:numId w:val="30"/>
              </w:numPr>
              <w:rPr>
                <w:b w:val="0"/>
                <w:sz w:val="20"/>
                <w:szCs w:val="20"/>
              </w:rPr>
            </w:pPr>
            <w:r w:rsidRPr="00400D77">
              <w:rPr>
                <w:b w:val="0"/>
                <w:sz w:val="20"/>
                <w:szCs w:val="20"/>
              </w:rPr>
              <w:t>Vil det bli behov for oppdatering av søk før publisering?</w:t>
            </w:r>
          </w:p>
          <w:p w:rsidR="006F0DB1" w:rsidRPr="00400D77" w:rsidRDefault="006F0DB1" w:rsidP="005E6930">
            <w:pPr>
              <w:pStyle w:val="ListParagraph"/>
              <w:numPr>
                <w:ilvl w:val="0"/>
                <w:numId w:val="30"/>
              </w:numPr>
              <w:rPr>
                <w:b w:val="0"/>
                <w:sz w:val="20"/>
                <w:szCs w:val="20"/>
              </w:rPr>
            </w:pPr>
            <w:r w:rsidRPr="00400D77">
              <w:rPr>
                <w:b w:val="0"/>
                <w:sz w:val="20"/>
                <w:szCs w:val="20"/>
              </w:rPr>
              <w:t xml:space="preserve">Oppdatering av oversiktsartikkelen </w:t>
            </w:r>
          </w:p>
          <w:p w:rsidR="006F0DB1" w:rsidRPr="00400D77" w:rsidRDefault="006F0DB1" w:rsidP="005E6930">
            <w:pPr>
              <w:pStyle w:val="ListParagraph"/>
              <w:numPr>
                <w:ilvl w:val="0"/>
                <w:numId w:val="30"/>
              </w:numPr>
              <w:rPr>
                <w:b w:val="0"/>
                <w:sz w:val="20"/>
                <w:szCs w:val="20"/>
              </w:rPr>
            </w:pPr>
            <w:r>
              <w:rPr>
                <w:b w:val="0"/>
                <w:sz w:val="20"/>
                <w:szCs w:val="20"/>
              </w:rPr>
              <w:t xml:space="preserve">Man kan sette </w:t>
            </w:r>
            <w:r w:rsidRPr="00400D77">
              <w:rPr>
                <w:b w:val="0"/>
                <w:sz w:val="20"/>
                <w:szCs w:val="20"/>
              </w:rPr>
              <w:t>opp alerts</w:t>
            </w:r>
            <w:r>
              <w:rPr>
                <w:b w:val="0"/>
                <w:sz w:val="20"/>
                <w:szCs w:val="20"/>
              </w:rPr>
              <w:t xml:space="preserve"> på søk</w:t>
            </w:r>
            <w:r w:rsidRPr="00400D77">
              <w:rPr>
                <w:b w:val="0"/>
                <w:sz w:val="20"/>
                <w:szCs w:val="20"/>
              </w:rPr>
              <w:t xml:space="preserve"> hos en i forskningsgruppen.</w:t>
            </w:r>
          </w:p>
          <w:p w:rsidR="006F0DB1" w:rsidRPr="00400D77" w:rsidRDefault="006F0DB1" w:rsidP="005E6930">
            <w:pPr>
              <w:pStyle w:val="ListParagraph"/>
              <w:numPr>
                <w:ilvl w:val="0"/>
                <w:numId w:val="30"/>
              </w:numPr>
              <w:rPr>
                <w:sz w:val="20"/>
                <w:szCs w:val="20"/>
              </w:rPr>
            </w:pPr>
            <w:r>
              <w:rPr>
                <w:b w:val="0"/>
                <w:sz w:val="20"/>
                <w:szCs w:val="20"/>
              </w:rPr>
              <w:t>Eller l</w:t>
            </w:r>
            <w:r w:rsidRPr="00400D77">
              <w:rPr>
                <w:b w:val="0"/>
                <w:sz w:val="20"/>
                <w:szCs w:val="20"/>
              </w:rPr>
              <w:t>agre søkestrategier for forskningsgruppen</w:t>
            </w:r>
            <w:r>
              <w:rPr>
                <w:b w:val="0"/>
                <w:sz w:val="20"/>
                <w:szCs w:val="20"/>
              </w:rPr>
              <w:t xml:space="preserve"> om ønskelig</w:t>
            </w:r>
            <w:r w:rsidRPr="00400D77">
              <w:rPr>
                <w:b w:val="0"/>
                <w:sz w:val="20"/>
                <w:szCs w:val="20"/>
              </w:rPr>
              <w:t>.</w:t>
            </w:r>
          </w:p>
        </w:tc>
        <w:tc>
          <w:tcPr>
            <w:tcW w:w="2765" w:type="pct"/>
          </w:tcPr>
          <w:p w:rsidR="006F0DB1" w:rsidRPr="00400D77" w:rsidRDefault="006F0DB1" w:rsidP="005E6930">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0"/>
                <w:szCs w:val="20"/>
              </w:rPr>
            </w:pPr>
            <w:r w:rsidRPr="00400D77">
              <w:rPr>
                <w:sz w:val="20"/>
                <w:szCs w:val="20"/>
              </w:rPr>
              <w:t>Dette henger sammen med tidsrammen for prosjektet og hvor lang tid det vil komme til å ta.</w:t>
            </w:r>
          </w:p>
          <w:p w:rsidR="006F0DB1" w:rsidRPr="00400D77" w:rsidRDefault="006F0DB1" w:rsidP="005E6930">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0"/>
                <w:szCs w:val="20"/>
              </w:rPr>
            </w:pPr>
            <w:r w:rsidRPr="00400D77">
              <w:rPr>
                <w:sz w:val="20"/>
                <w:szCs w:val="20"/>
              </w:rPr>
              <w:t>Systematiske oversiktsartikler bør ha søk som ikke er eldre enn 6 måndeder gamle.</w:t>
            </w:r>
          </w:p>
          <w:p w:rsidR="006F0DB1" w:rsidRPr="00B674B8" w:rsidRDefault="006F0DB1" w:rsidP="005E6930">
            <w:pPr>
              <w:pStyle w:val="ListParagraph"/>
              <w:numPr>
                <w:ilvl w:val="0"/>
                <w:numId w:val="30"/>
              </w:numPr>
              <w:cnfStyle w:val="000000100000" w:firstRow="0" w:lastRow="0" w:firstColumn="0" w:lastColumn="0" w:oddVBand="0" w:evenVBand="0" w:oddHBand="1" w:evenHBand="0" w:firstRowFirstColumn="0" w:firstRowLastColumn="0" w:lastRowFirstColumn="0" w:lastRowLastColumn="0"/>
              <w:rPr>
                <w:sz w:val="20"/>
                <w:szCs w:val="20"/>
                <w:lang w:val="en-US"/>
              </w:rPr>
            </w:pPr>
            <w:r w:rsidRPr="00B674B8">
              <w:rPr>
                <w:sz w:val="20"/>
                <w:szCs w:val="20"/>
                <w:lang w:val="en-US"/>
              </w:rPr>
              <w:t>Relevant</w:t>
            </w:r>
            <w:r>
              <w:rPr>
                <w:sz w:val="20"/>
                <w:szCs w:val="20"/>
                <w:lang w:val="en-US"/>
              </w:rPr>
              <w:t>e</w:t>
            </w:r>
            <w:r w:rsidRPr="00B674B8">
              <w:rPr>
                <w:sz w:val="20"/>
                <w:szCs w:val="20"/>
                <w:lang w:val="en-US"/>
              </w:rPr>
              <w:t xml:space="preserve"> refere</w:t>
            </w:r>
            <w:r>
              <w:rPr>
                <w:sz w:val="20"/>
                <w:szCs w:val="20"/>
                <w:lang w:val="en-US"/>
              </w:rPr>
              <w:t>ranser</w:t>
            </w:r>
            <w:r w:rsidRPr="00B674B8">
              <w:rPr>
                <w:sz w:val="20"/>
                <w:szCs w:val="20"/>
                <w:lang w:val="en-US"/>
              </w:rPr>
              <w:t xml:space="preserve"> </w:t>
            </w:r>
            <w:r w:rsidRPr="00B674B8">
              <w:rPr>
                <w:sz w:val="20"/>
                <w:szCs w:val="20"/>
                <w:lang w:val="en-US"/>
              </w:rPr>
              <w:fldChar w:fldCharType="begin">
                <w:fldData xml:space="preserve">PEVuZE5vdGU+PENpdGU+PEF1dGhvcj5HYXJuZXI8L0F1dGhvcj48WWVhcj4yMDE2PC9ZZWFyPjxS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</w:fldData>
              </w:fldChar>
            </w:r>
            <w:r>
              <w:rPr>
                <w:sz w:val="20"/>
                <w:szCs w:val="20"/>
                <w:lang w:val="en-US"/>
              </w:rPr>
              <w:instrText xml:space="preserve"> ADDIN EN.CITE </w:instrText>
            </w:r>
            <w:r>
              <w:rPr>
                <w:sz w:val="20"/>
                <w:szCs w:val="20"/>
                <w:lang w:val="en-US"/>
              </w:rPr>
              <w:fldChar w:fldCharType="begin">
                <w:fldData xml:space="preserve">PEVuZE5vdGU+PENpdGU+PEF1dGhvcj5HYXJuZXI8L0F1dGhvcj48WWVhcj4yMDE2PC9ZZWFyPjxS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</w:fldData>
              </w:fldChar>
            </w:r>
            <w:r>
              <w:rPr>
                <w:sz w:val="20"/>
                <w:szCs w:val="20"/>
                <w:lang w:val="en-US"/>
              </w:rPr>
              <w:instrText xml:space="preserve"> ADDIN EN.CITE.DATA </w:instrText>
            </w:r>
            <w:r>
              <w:rPr>
                <w:sz w:val="20"/>
                <w:szCs w:val="20"/>
                <w:lang w:val="en-US"/>
              </w:rPr>
            </w:r>
            <w:r>
              <w:rPr>
                <w:sz w:val="20"/>
                <w:szCs w:val="20"/>
                <w:lang w:val="en-US"/>
              </w:rPr>
              <w:fldChar w:fldCharType="end"/>
            </w:r>
            <w:r w:rsidRPr="00B674B8">
              <w:rPr>
                <w:sz w:val="20"/>
                <w:szCs w:val="20"/>
                <w:lang w:val="en-US"/>
              </w:rPr>
            </w:r>
            <w:r w:rsidRPr="00B674B8">
              <w:rPr>
                <w:sz w:val="20"/>
                <w:szCs w:val="20"/>
                <w:lang w:val="en-US"/>
              </w:rPr>
              <w:fldChar w:fldCharType="separate"/>
            </w:r>
            <w:r w:rsidRPr="00D03194">
              <w:rPr>
                <w:noProof/>
                <w:sz w:val="20"/>
                <w:szCs w:val="20"/>
                <w:vertAlign w:val="superscript"/>
                <w:lang w:val="en-US"/>
              </w:rPr>
              <w:t>9,10</w:t>
            </w:r>
            <w:r w:rsidRPr="00B674B8">
              <w:rPr>
                <w:sz w:val="20"/>
                <w:szCs w:val="20"/>
                <w:lang w:val="en-US"/>
              </w:rPr>
              <w:fldChar w:fldCharType="end"/>
            </w:r>
            <w:r w:rsidRPr="00B674B8">
              <w:rPr>
                <w:sz w:val="20"/>
                <w:szCs w:val="20"/>
                <w:lang w:val="en-US"/>
              </w:rPr>
              <w:t xml:space="preserve">. </w:t>
            </w:r>
          </w:p>
        </w:tc>
      </w:tr>
      <w:tr w:rsidR="006F0DB1" w:rsidRPr="00061AB0"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400D77" w:rsidRDefault="006F0DB1" w:rsidP="006F0DB1">
            <w:pPr>
              <w:rPr>
                <w:sz w:val="20"/>
                <w:szCs w:val="20"/>
              </w:rPr>
            </w:pPr>
            <w:r w:rsidRPr="00400D77">
              <w:rPr>
                <w:sz w:val="20"/>
                <w:szCs w:val="20"/>
              </w:rPr>
              <w:t>Tilgang på artikler og bestilling av kopier</w:t>
            </w:r>
          </w:p>
          <w:p w:rsidR="006F0DB1" w:rsidRPr="00400D77" w:rsidRDefault="006F0DB1" w:rsidP="005E6930">
            <w:pPr>
              <w:pStyle w:val="ListParagraph"/>
              <w:numPr>
                <w:ilvl w:val="0"/>
                <w:numId w:val="18"/>
              </w:numPr>
              <w:rPr>
                <w:b w:val="0"/>
                <w:sz w:val="20"/>
                <w:szCs w:val="20"/>
              </w:rPr>
            </w:pPr>
            <w:r w:rsidRPr="00400D77">
              <w:rPr>
                <w:b w:val="0"/>
                <w:sz w:val="20"/>
                <w:szCs w:val="20"/>
              </w:rPr>
              <w:t xml:space="preserve">Informere om hvordan artikler effektivt lastes ned (f.eks via EndNote Find full text). </w:t>
            </w:r>
          </w:p>
          <w:p w:rsidR="006F0DB1" w:rsidRPr="00F2031A" w:rsidRDefault="006F0DB1" w:rsidP="005E6930">
            <w:pPr>
              <w:pStyle w:val="ListParagraph"/>
              <w:numPr>
                <w:ilvl w:val="0"/>
                <w:numId w:val="18"/>
              </w:numPr>
              <w:rPr>
                <w:sz w:val="20"/>
                <w:szCs w:val="20"/>
              </w:rPr>
            </w:pPr>
            <w:r w:rsidRPr="00F2031A">
              <w:rPr>
                <w:b w:val="0"/>
                <w:sz w:val="20"/>
                <w:szCs w:val="20"/>
              </w:rPr>
              <w:t>Informere om hvordan bestille artikler/ bøker institusjonen ikke har.</w:t>
            </w:r>
          </w:p>
        </w:tc>
        <w:tc>
          <w:tcPr>
            <w:tcW w:w="2765" w:type="pct"/>
          </w:tcPr>
          <w:p w:rsidR="006F0DB1" w:rsidRPr="00F2031A" w:rsidRDefault="006F0DB1" w:rsidP="006F0DB1">
            <w:pPr>
              <w:cnfStyle w:val="000000000000" w:firstRow="0" w:lastRow="0" w:firstColumn="0" w:lastColumn="0" w:oddVBand="0" w:evenVBand="0" w:oddHBand="0" w:evenHBand="0" w:firstRowFirstColumn="0" w:firstRowLastColumn="0" w:lastRowFirstColumn="0" w:lastRowLastColumn="0"/>
              <w:rPr>
                <w:sz w:val="20"/>
                <w:szCs w:val="20"/>
              </w:rPr>
            </w:pPr>
          </w:p>
        </w:tc>
      </w:tr>
      <w:tr w:rsidR="006F0DB1" w:rsidRPr="00400D77" w:rsidTr="00253C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Pr="00B674B8" w:rsidRDefault="006F0DB1" w:rsidP="006F0DB1">
            <w:pPr>
              <w:rPr>
                <w:sz w:val="20"/>
                <w:szCs w:val="20"/>
                <w:lang w:val="en-US"/>
              </w:rPr>
            </w:pPr>
            <w:r>
              <w:rPr>
                <w:sz w:val="20"/>
                <w:szCs w:val="20"/>
                <w:lang w:val="en-US"/>
              </w:rPr>
              <w:t>Forfatters emneord</w:t>
            </w:r>
          </w:p>
          <w:p w:rsidR="006F0DB1" w:rsidRPr="00400D77" w:rsidRDefault="006F0DB1" w:rsidP="005E6930">
            <w:pPr>
              <w:pStyle w:val="ListParagraph"/>
              <w:numPr>
                <w:ilvl w:val="0"/>
                <w:numId w:val="19"/>
              </w:numPr>
              <w:rPr>
                <w:b w:val="0"/>
                <w:sz w:val="20"/>
                <w:szCs w:val="20"/>
              </w:rPr>
            </w:pPr>
            <w:r w:rsidRPr="00400D77">
              <w:rPr>
                <w:b w:val="0"/>
                <w:sz w:val="20"/>
                <w:szCs w:val="20"/>
              </w:rPr>
              <w:t xml:space="preserve">Er det behov for hjelp til å finne MeSH-termer som skal settes på artikkelen ved </w:t>
            </w:r>
            <w:r>
              <w:rPr>
                <w:b w:val="0"/>
                <w:sz w:val="20"/>
                <w:szCs w:val="20"/>
              </w:rPr>
              <w:t>innsendelse</w:t>
            </w:r>
            <w:r w:rsidRPr="00400D77">
              <w:rPr>
                <w:b w:val="0"/>
                <w:sz w:val="20"/>
                <w:szCs w:val="20"/>
              </w:rPr>
              <w:t>?</w:t>
            </w:r>
          </w:p>
        </w:tc>
        <w:tc>
          <w:tcPr>
            <w:tcW w:w="2765" w:type="pct"/>
          </w:tcPr>
          <w:p w:rsidR="006F0DB1" w:rsidRPr="00400D77" w:rsidRDefault="006F0DB1" w:rsidP="006F0DB1">
            <w:pPr>
              <w:cnfStyle w:val="000000100000" w:firstRow="0" w:lastRow="0" w:firstColumn="0" w:lastColumn="0" w:oddVBand="0" w:evenVBand="0" w:oddHBand="1" w:evenHBand="0" w:firstRowFirstColumn="0" w:firstRowLastColumn="0" w:lastRowFirstColumn="0" w:lastRowLastColumn="0"/>
              <w:rPr>
                <w:sz w:val="20"/>
                <w:szCs w:val="20"/>
              </w:rPr>
            </w:pPr>
          </w:p>
        </w:tc>
      </w:tr>
      <w:tr w:rsidR="006F0DB1" w:rsidRPr="00400D77" w:rsidTr="00253C4D">
        <w:tc>
          <w:tcPr>
            <w:cnfStyle w:val="001000000000" w:firstRow="0" w:lastRow="0" w:firstColumn="1" w:lastColumn="0" w:oddVBand="0" w:evenVBand="0" w:oddHBand="0" w:evenHBand="0" w:firstRowFirstColumn="0" w:firstRowLastColumn="0" w:lastRowFirstColumn="0" w:lastRowLastColumn="0"/>
            <w:tcW w:w="2235" w:type="pct"/>
            <w:gridSpan w:val="2"/>
          </w:tcPr>
          <w:p w:rsidR="006F0DB1" w:rsidRDefault="006F0DB1" w:rsidP="006F0DB1">
            <w:pPr>
              <w:rPr>
                <w:sz w:val="20"/>
                <w:szCs w:val="20"/>
              </w:rPr>
            </w:pPr>
            <w:r>
              <w:rPr>
                <w:sz w:val="20"/>
                <w:szCs w:val="20"/>
              </w:rPr>
              <w:lastRenderedPageBreak/>
              <w:t>Beskjed når SR er publisert</w:t>
            </w:r>
          </w:p>
          <w:p w:rsidR="006F0DB1" w:rsidRPr="00B674B8" w:rsidRDefault="006F0DB1" w:rsidP="006F0DB1">
            <w:pPr>
              <w:rPr>
                <w:sz w:val="20"/>
                <w:szCs w:val="20"/>
                <w:lang w:val="en-US"/>
              </w:rPr>
            </w:pPr>
          </w:p>
          <w:p w:rsidR="006F0DB1" w:rsidRPr="00400D77" w:rsidRDefault="006F0DB1" w:rsidP="005E6930">
            <w:pPr>
              <w:pStyle w:val="ListParagraph"/>
              <w:numPr>
                <w:ilvl w:val="0"/>
                <w:numId w:val="19"/>
              </w:numPr>
              <w:rPr>
                <w:b w:val="0"/>
                <w:sz w:val="20"/>
                <w:szCs w:val="20"/>
              </w:rPr>
            </w:pPr>
            <w:r w:rsidRPr="00400D77">
              <w:rPr>
                <w:b w:val="0"/>
                <w:sz w:val="20"/>
                <w:szCs w:val="20"/>
              </w:rPr>
              <w:t xml:space="preserve">Bibliotekar vil gjerne ha beskjed når SR er publisert. </w:t>
            </w:r>
          </w:p>
        </w:tc>
        <w:tc>
          <w:tcPr>
            <w:tcW w:w="2765" w:type="pct"/>
          </w:tcPr>
          <w:p w:rsidR="006F0DB1" w:rsidRDefault="006F0DB1" w:rsidP="005E6930">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sidRPr="00400D77">
              <w:rPr>
                <w:sz w:val="20"/>
                <w:szCs w:val="20"/>
              </w:rPr>
              <w:t>Biblioteket kan</w:t>
            </w:r>
            <w:r>
              <w:rPr>
                <w:sz w:val="20"/>
                <w:szCs w:val="20"/>
              </w:rPr>
              <w:t xml:space="preserve"> bruke artikkelen </w:t>
            </w:r>
            <w:r w:rsidRPr="00400D77">
              <w:rPr>
                <w:sz w:val="20"/>
                <w:szCs w:val="20"/>
              </w:rPr>
              <w:t>i biblitekets portfolio</w:t>
            </w:r>
            <w:r>
              <w:rPr>
                <w:sz w:val="20"/>
                <w:szCs w:val="20"/>
              </w:rPr>
              <w:t xml:space="preserve"> og til markedsføring</w:t>
            </w:r>
            <w:r w:rsidRPr="00400D77">
              <w:rPr>
                <w:sz w:val="20"/>
                <w:szCs w:val="20"/>
              </w:rPr>
              <w:t>.</w:t>
            </w:r>
          </w:p>
          <w:p w:rsidR="006F0DB1" w:rsidRPr="00400D77" w:rsidRDefault="006F0DB1" w:rsidP="005E6930">
            <w:pPr>
              <w:pStyle w:val="ListParagraph"/>
              <w:numPr>
                <w:ilvl w:val="0"/>
                <w:numId w:val="19"/>
              </w:num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Bibliotekar kan sette artikkelen på egen CV.</w:t>
            </w:r>
          </w:p>
          <w:p w:rsidR="006F0DB1" w:rsidRPr="00400D77" w:rsidRDefault="006F0DB1" w:rsidP="006F0DB1">
            <w:pPr>
              <w:cnfStyle w:val="000000000000" w:firstRow="0" w:lastRow="0" w:firstColumn="0" w:lastColumn="0" w:oddVBand="0" w:evenVBand="0" w:oddHBand="0" w:evenHBand="0" w:firstRowFirstColumn="0" w:firstRowLastColumn="0" w:lastRowFirstColumn="0" w:lastRowLastColumn="0"/>
              <w:rPr>
                <w:sz w:val="20"/>
                <w:szCs w:val="20"/>
              </w:rPr>
            </w:pPr>
          </w:p>
        </w:tc>
      </w:tr>
    </w:tbl>
    <w:p w:rsidR="00061AB0" w:rsidRPr="00400D77" w:rsidRDefault="00061AB0" w:rsidP="00061AB0">
      <w:pPr>
        <w:rPr>
          <w:sz w:val="20"/>
          <w:szCs w:val="20"/>
        </w:rPr>
      </w:pPr>
    </w:p>
    <w:p w:rsidR="00061AB0" w:rsidRPr="00400D77" w:rsidRDefault="00061AB0" w:rsidP="00061AB0">
      <w:pPr>
        <w:spacing w:after="200" w:line="276" w:lineRule="auto"/>
        <w:rPr>
          <w:b/>
          <w:bCs/>
          <w:sz w:val="20"/>
          <w:szCs w:val="20"/>
        </w:rPr>
      </w:pPr>
      <w:r w:rsidRPr="00400D77">
        <w:rPr>
          <w:b/>
          <w:bCs/>
          <w:sz w:val="20"/>
          <w:szCs w:val="20"/>
        </w:rPr>
        <w:br w:type="page"/>
      </w:r>
    </w:p>
    <w:p w:rsidR="00061AB0" w:rsidRPr="00B674B8" w:rsidRDefault="00945000" w:rsidP="00061AB0">
      <w:pPr>
        <w:pStyle w:val="EndNoteBibliography"/>
        <w:ind w:left="720" w:hanging="720"/>
        <w:rPr>
          <w:rFonts w:asciiTheme="minorHAnsi" w:hAnsiTheme="minorHAnsi"/>
          <w:b/>
          <w:lang w:val="en-US"/>
        </w:rPr>
      </w:pPr>
      <w:r>
        <w:rPr>
          <w:rFonts w:asciiTheme="minorHAnsi" w:hAnsiTheme="minorHAnsi"/>
          <w:b/>
          <w:lang w:val="en-US"/>
        </w:rPr>
        <w:lastRenderedPageBreak/>
        <w:t>Referanser</w:t>
      </w:r>
    </w:p>
    <w:p w:rsidR="00061AB0" w:rsidRPr="00B674B8" w:rsidRDefault="00061AB0" w:rsidP="00061AB0">
      <w:pPr>
        <w:pStyle w:val="EndNoteBibliography"/>
        <w:ind w:left="720" w:hanging="720"/>
        <w:rPr>
          <w:rFonts w:asciiTheme="minorHAnsi" w:hAnsiTheme="minorHAnsi"/>
          <w:b/>
          <w:lang w:val="en-US"/>
        </w:rPr>
      </w:pPr>
    </w:p>
    <w:p w:rsidR="00061AB0" w:rsidRPr="00973DA4" w:rsidRDefault="00061AB0" w:rsidP="00061AB0">
      <w:pPr>
        <w:pStyle w:val="EndNoteBibliography"/>
        <w:ind w:left="720" w:hanging="720"/>
        <w:rPr>
          <w:lang w:val="en-US"/>
        </w:rPr>
      </w:pPr>
      <w:r w:rsidRPr="00B674B8">
        <w:rPr>
          <w:rFonts w:asciiTheme="minorHAnsi" w:hAnsiTheme="minorHAnsi"/>
        </w:rPr>
        <w:fldChar w:fldCharType="begin"/>
      </w:r>
      <w:r w:rsidRPr="00B674B8">
        <w:rPr>
          <w:rFonts w:asciiTheme="minorHAnsi" w:hAnsiTheme="minorHAnsi"/>
          <w:lang w:val="en-US"/>
        </w:rPr>
        <w:instrText xml:space="preserve"> ADDIN EN.REFLIST </w:instrText>
      </w:r>
      <w:r w:rsidRPr="00B674B8">
        <w:rPr>
          <w:rFonts w:asciiTheme="minorHAnsi" w:hAnsiTheme="minorHAnsi"/>
        </w:rPr>
        <w:fldChar w:fldCharType="separate"/>
      </w:r>
      <w:r w:rsidRPr="00973DA4">
        <w:rPr>
          <w:lang w:val="en-US"/>
        </w:rPr>
        <w:t>1.</w:t>
      </w:r>
      <w:r w:rsidRPr="00973DA4">
        <w:rPr>
          <w:lang w:val="en-US"/>
        </w:rPr>
        <w:tab/>
        <w:t xml:space="preserve">Foster M, Jewell S. </w:t>
      </w:r>
      <w:r w:rsidRPr="00973DA4">
        <w:rPr>
          <w:i/>
          <w:lang w:val="en-US"/>
        </w:rPr>
        <w:t>Assembling the pieces of a systematic review : a guide for librarians.</w:t>
      </w:r>
      <w:r w:rsidRPr="00973DA4">
        <w:rPr>
          <w:lang w:val="en-US"/>
        </w:rPr>
        <w:t xml:space="preserve"> Rowman &amp; Littlefield; 2017.</w:t>
      </w:r>
    </w:p>
    <w:p w:rsidR="00061AB0" w:rsidRPr="00973DA4" w:rsidRDefault="00061AB0" w:rsidP="00061AB0">
      <w:pPr>
        <w:pStyle w:val="EndNoteBibliography"/>
        <w:ind w:left="720" w:hanging="720"/>
        <w:rPr>
          <w:lang w:val="en-US"/>
        </w:rPr>
      </w:pPr>
      <w:r w:rsidRPr="00973DA4">
        <w:rPr>
          <w:lang w:val="en-US"/>
        </w:rPr>
        <w:t>2.</w:t>
      </w:r>
      <w:r w:rsidRPr="00973DA4">
        <w:rPr>
          <w:lang w:val="en-US"/>
        </w:rPr>
        <w:tab/>
        <w:t xml:space="preserve">Moher D, Liberati A, Tetzlaff J, Altman DG. Preferred reporting items for systematic reviews and meta-analyses: the PRISMA statement. </w:t>
      </w:r>
      <w:r w:rsidRPr="00973DA4">
        <w:rPr>
          <w:i/>
          <w:lang w:val="en-US"/>
        </w:rPr>
        <w:t xml:space="preserve">BMJ. </w:t>
      </w:r>
      <w:r w:rsidRPr="00973DA4">
        <w:rPr>
          <w:lang w:val="en-US"/>
        </w:rPr>
        <w:t>2009;339:b2535.</w:t>
      </w:r>
    </w:p>
    <w:p w:rsidR="00061AB0" w:rsidRPr="00973DA4" w:rsidRDefault="00061AB0" w:rsidP="00061AB0">
      <w:pPr>
        <w:pStyle w:val="EndNoteBibliography"/>
        <w:ind w:left="720" w:hanging="720"/>
        <w:rPr>
          <w:lang w:val="en-US"/>
        </w:rPr>
      </w:pPr>
      <w:r w:rsidRPr="00973DA4">
        <w:rPr>
          <w:lang w:val="en-US"/>
        </w:rPr>
        <w:t>3.</w:t>
      </w:r>
      <w:r w:rsidRPr="00973DA4">
        <w:rPr>
          <w:lang w:val="en-US"/>
        </w:rPr>
        <w:tab/>
        <w:t xml:space="preserve">McGowan J, Sampson M, Salzwedel DM, Cogo E, Foerster V, Lefebvre C. PRESS Peer Review of Electronic Search Strategies: 2015 Guideline Statement. </w:t>
      </w:r>
      <w:r w:rsidRPr="00973DA4">
        <w:rPr>
          <w:i/>
          <w:lang w:val="en-US"/>
        </w:rPr>
        <w:t xml:space="preserve">J Clin Epidemiol. </w:t>
      </w:r>
      <w:r w:rsidRPr="00973DA4">
        <w:rPr>
          <w:lang w:val="en-US"/>
        </w:rPr>
        <w:t>2016;75:40-46.</w:t>
      </w:r>
    </w:p>
    <w:p w:rsidR="00061AB0" w:rsidRPr="00973DA4" w:rsidRDefault="00061AB0" w:rsidP="00061AB0">
      <w:pPr>
        <w:pStyle w:val="EndNoteBibliography"/>
        <w:ind w:left="720" w:hanging="720"/>
        <w:rPr>
          <w:lang w:val="en-US"/>
        </w:rPr>
      </w:pPr>
      <w:r w:rsidRPr="00973DA4">
        <w:rPr>
          <w:lang w:val="en-US"/>
        </w:rPr>
        <w:t>4.</w:t>
      </w:r>
      <w:r w:rsidRPr="00973DA4">
        <w:rPr>
          <w:lang w:val="en-US"/>
        </w:rPr>
        <w:tab/>
        <w:t xml:space="preserve">Grant MJ, Booth A. A typology of reviews: an analysis of 14 review types and associated methodologies. </w:t>
      </w:r>
      <w:r w:rsidRPr="00973DA4">
        <w:rPr>
          <w:i/>
          <w:lang w:val="en-US"/>
        </w:rPr>
        <w:t xml:space="preserve">Health Info Libr J. </w:t>
      </w:r>
      <w:r w:rsidRPr="00973DA4">
        <w:rPr>
          <w:lang w:val="en-US"/>
        </w:rPr>
        <w:t>2009;26(2):91-108.</w:t>
      </w:r>
    </w:p>
    <w:p w:rsidR="00061AB0" w:rsidRPr="00973DA4" w:rsidRDefault="00061AB0" w:rsidP="00061AB0">
      <w:pPr>
        <w:pStyle w:val="EndNoteBibliography"/>
        <w:ind w:left="720" w:hanging="720"/>
        <w:rPr>
          <w:lang w:val="en-US"/>
        </w:rPr>
      </w:pPr>
      <w:r w:rsidRPr="00973DA4">
        <w:rPr>
          <w:lang w:val="en-US"/>
        </w:rPr>
        <w:t>5.</w:t>
      </w:r>
      <w:r w:rsidRPr="00973DA4">
        <w:rPr>
          <w:lang w:val="en-US"/>
        </w:rPr>
        <w:tab/>
        <w:t xml:space="preserve">International Committee of Medical Journal Editors. Recommendations for the Conduct, Reporting, Editing and Publication of Scholarly Work in Medical Journals, Defining the Role of Authors and Contributors. 2017; </w:t>
      </w:r>
      <w:hyperlink r:id="rId8" w:history="1">
        <w:r w:rsidRPr="00973DA4">
          <w:rPr>
            <w:rStyle w:val="Hyperlink"/>
            <w:lang w:val="en-US"/>
          </w:rPr>
          <w:t>http://www.icmje.org/recommendations/browse/roles-and-responsibilities/defining-the-role-of-authors-and-contributors.html</w:t>
        </w:r>
      </w:hyperlink>
      <w:r w:rsidRPr="00973DA4">
        <w:rPr>
          <w:lang w:val="en-US"/>
        </w:rPr>
        <w:t>. Accessed 28.08, 2017.</w:t>
      </w:r>
    </w:p>
    <w:p w:rsidR="00061AB0" w:rsidRPr="00973DA4" w:rsidRDefault="00061AB0" w:rsidP="00061AB0">
      <w:pPr>
        <w:pStyle w:val="EndNoteBibliography"/>
        <w:ind w:left="720" w:hanging="720"/>
        <w:rPr>
          <w:lang w:val="en-US"/>
        </w:rPr>
      </w:pPr>
      <w:r w:rsidRPr="00973DA4">
        <w:rPr>
          <w:lang w:val="en-US"/>
        </w:rPr>
        <w:t>6.</w:t>
      </w:r>
      <w:r w:rsidRPr="00973DA4">
        <w:rPr>
          <w:lang w:val="en-US"/>
        </w:rPr>
        <w:tab/>
        <w:t xml:space="preserve">Bullers K, Howard AM, Hanson A, et al. It takes longer than you think: librarian time spent on systematic review tasks. </w:t>
      </w:r>
      <w:r w:rsidRPr="00973DA4">
        <w:rPr>
          <w:i/>
          <w:lang w:val="en-US"/>
        </w:rPr>
        <w:t xml:space="preserve">J Med Libr Assoc. </w:t>
      </w:r>
      <w:r w:rsidRPr="00973DA4">
        <w:rPr>
          <w:lang w:val="en-US"/>
        </w:rPr>
        <w:t>2018;106(2):198-207.</w:t>
      </w:r>
    </w:p>
    <w:p w:rsidR="00061AB0" w:rsidRPr="00973DA4" w:rsidRDefault="00061AB0" w:rsidP="00061AB0">
      <w:pPr>
        <w:pStyle w:val="EndNoteBibliography"/>
        <w:ind w:left="720" w:hanging="720"/>
        <w:rPr>
          <w:lang w:val="en-US"/>
        </w:rPr>
      </w:pPr>
      <w:r w:rsidRPr="00973DA4">
        <w:rPr>
          <w:lang w:val="en-US"/>
        </w:rPr>
        <w:t>7.</w:t>
      </w:r>
      <w:r w:rsidRPr="00973DA4">
        <w:rPr>
          <w:lang w:val="en-US"/>
        </w:rPr>
        <w:tab/>
        <w:t xml:space="preserve">Lefebvre C, Manheimer E, Glanville J. 6.4.9  Language, date and document format restrictions. In: Higgins JPT, Green S, Cochrane C, eds. </w:t>
      </w:r>
      <w:r w:rsidRPr="00973DA4">
        <w:rPr>
          <w:i/>
          <w:lang w:val="en-US"/>
        </w:rPr>
        <w:t>Cochrane handbook for systematic reviews of interventions</w:t>
      </w:r>
      <w:r w:rsidRPr="00973DA4">
        <w:rPr>
          <w:lang w:val="en-US"/>
        </w:rPr>
        <w:t>. Chichester: Wiley-Blackwell; 2008.</w:t>
      </w:r>
    </w:p>
    <w:p w:rsidR="00061AB0" w:rsidRPr="00973DA4" w:rsidRDefault="00061AB0" w:rsidP="00061AB0">
      <w:pPr>
        <w:pStyle w:val="EndNoteBibliography"/>
        <w:ind w:left="720" w:hanging="720"/>
        <w:rPr>
          <w:lang w:val="en-US"/>
        </w:rPr>
      </w:pPr>
      <w:r w:rsidRPr="00973DA4">
        <w:rPr>
          <w:lang w:val="en-US"/>
        </w:rPr>
        <w:t>8.</w:t>
      </w:r>
      <w:r w:rsidRPr="00973DA4">
        <w:rPr>
          <w:lang w:val="en-US"/>
        </w:rPr>
        <w:tab/>
        <w:t xml:space="preserve">Sterne JA, Egger M, Moher D. 10.2.2.4  Language bias. In: Higgins JPT, Green S, Cochrane C, eds. </w:t>
      </w:r>
      <w:r w:rsidRPr="00973DA4">
        <w:rPr>
          <w:i/>
          <w:lang w:val="en-US"/>
        </w:rPr>
        <w:t>Cochrane handbook for systematic reviews of interventions</w:t>
      </w:r>
      <w:r w:rsidRPr="00973DA4">
        <w:rPr>
          <w:lang w:val="en-US"/>
        </w:rPr>
        <w:t>. Chichester: Wiley-Blackwell; 2008.</w:t>
      </w:r>
    </w:p>
    <w:p w:rsidR="00061AB0" w:rsidRPr="00973DA4" w:rsidRDefault="00061AB0" w:rsidP="00061AB0">
      <w:pPr>
        <w:pStyle w:val="EndNoteBibliography"/>
        <w:ind w:left="720" w:hanging="720"/>
        <w:rPr>
          <w:lang w:val="en-US"/>
        </w:rPr>
      </w:pPr>
      <w:r w:rsidRPr="00973DA4">
        <w:rPr>
          <w:lang w:val="en-US"/>
        </w:rPr>
        <w:t>9.</w:t>
      </w:r>
      <w:r w:rsidRPr="00973DA4">
        <w:rPr>
          <w:lang w:val="en-US"/>
        </w:rPr>
        <w:tab/>
        <w:t xml:space="preserve">Garner P, Hopewell S, Chandler J, et al. When and how to update systematic reviews: consensus and checklist. </w:t>
      </w:r>
      <w:r w:rsidRPr="00973DA4">
        <w:rPr>
          <w:i/>
          <w:lang w:val="en-US"/>
        </w:rPr>
        <w:t xml:space="preserve">BMJ. </w:t>
      </w:r>
      <w:r w:rsidRPr="00973DA4">
        <w:rPr>
          <w:lang w:val="en-US"/>
        </w:rPr>
        <w:t>2016;354.</w:t>
      </w:r>
    </w:p>
    <w:p w:rsidR="00061AB0" w:rsidRPr="00D03194" w:rsidRDefault="00061AB0" w:rsidP="00061AB0">
      <w:pPr>
        <w:pStyle w:val="EndNoteBibliography"/>
        <w:ind w:left="720" w:hanging="720"/>
      </w:pPr>
      <w:r w:rsidRPr="00973DA4">
        <w:rPr>
          <w:lang w:val="en-US"/>
        </w:rPr>
        <w:t>10.</w:t>
      </w:r>
      <w:r w:rsidRPr="00973DA4">
        <w:rPr>
          <w:lang w:val="en-US"/>
        </w:rPr>
        <w:tab/>
        <w:t xml:space="preserve">Moher D, Tsertsvadze A, Tricco A, et al. When and how to update systematic reviews. </w:t>
      </w:r>
      <w:r w:rsidRPr="00D03194">
        <w:rPr>
          <w:i/>
        </w:rPr>
        <w:t xml:space="preserve">Cochrane Database of Systematic Reviews. </w:t>
      </w:r>
      <w:r w:rsidRPr="00D03194">
        <w:t>2008(1).</w:t>
      </w:r>
    </w:p>
    <w:p w:rsidR="00061AB0" w:rsidRPr="00B674B8" w:rsidRDefault="00061AB0" w:rsidP="00061AB0">
      <w:pPr>
        <w:rPr>
          <w:sz w:val="20"/>
          <w:szCs w:val="20"/>
        </w:rPr>
      </w:pPr>
      <w:r w:rsidRPr="00B674B8">
        <w:rPr>
          <w:sz w:val="20"/>
          <w:szCs w:val="20"/>
        </w:rPr>
        <w:fldChar w:fldCharType="end"/>
      </w:r>
    </w:p>
    <w:p w:rsidR="00061AB0" w:rsidRPr="00B674B8" w:rsidRDefault="00945000" w:rsidP="00061AB0">
      <w:pPr>
        <w:rPr>
          <w:sz w:val="20"/>
          <w:szCs w:val="20"/>
        </w:rPr>
      </w:pPr>
      <w:r>
        <w:rPr>
          <w:b/>
          <w:bCs/>
          <w:sz w:val="20"/>
          <w:szCs w:val="20"/>
        </w:rPr>
        <w:t>Bakgrunnslitteratur</w:t>
      </w:r>
    </w:p>
    <w:p w:rsidR="00061AB0" w:rsidRPr="00B674B8" w:rsidRDefault="00061AB0" w:rsidP="00061AB0">
      <w:pPr>
        <w:numPr>
          <w:ilvl w:val="0"/>
          <w:numId w:val="2"/>
        </w:numPr>
        <w:rPr>
          <w:sz w:val="20"/>
          <w:szCs w:val="20"/>
        </w:rPr>
      </w:pPr>
      <w:r w:rsidRPr="00B674B8">
        <w:rPr>
          <w:sz w:val="20"/>
          <w:szCs w:val="20"/>
          <w:lang w:val="en-US"/>
        </w:rPr>
        <w:t xml:space="preserve">Grant, M.J. og Booth, A. (2009) </w:t>
      </w:r>
      <w:r w:rsidRPr="00B674B8">
        <w:rPr>
          <w:i/>
          <w:iCs/>
          <w:sz w:val="20"/>
          <w:szCs w:val="20"/>
          <w:lang w:val="en-US"/>
        </w:rPr>
        <w:t>A typology of reviews: an analysis of 14 review types and associated methodologies</w:t>
      </w:r>
      <w:r w:rsidRPr="00B674B8">
        <w:rPr>
          <w:sz w:val="20"/>
          <w:szCs w:val="20"/>
          <w:lang w:val="en-US"/>
        </w:rPr>
        <w:t>. Health information and libraries journal, 26 (2), p. 91-108.</w:t>
      </w:r>
    </w:p>
    <w:p w:rsidR="00061AB0" w:rsidRPr="00B674B8" w:rsidRDefault="00061AB0" w:rsidP="00061AB0">
      <w:pPr>
        <w:numPr>
          <w:ilvl w:val="0"/>
          <w:numId w:val="2"/>
        </w:numPr>
        <w:rPr>
          <w:sz w:val="20"/>
          <w:szCs w:val="20"/>
        </w:rPr>
      </w:pPr>
      <w:r w:rsidRPr="00B674B8">
        <w:rPr>
          <w:sz w:val="20"/>
          <w:szCs w:val="20"/>
          <w:lang w:val="en-US"/>
        </w:rPr>
        <w:t xml:space="preserve">Higgins, J.P.T., Green, S. og Cochrane, C. (2008) </w:t>
      </w:r>
      <w:r w:rsidRPr="00B674B8">
        <w:rPr>
          <w:i/>
          <w:iCs/>
          <w:sz w:val="20"/>
          <w:szCs w:val="20"/>
          <w:lang w:val="en-US"/>
        </w:rPr>
        <w:t>Cochrane handbook for systematic reviews of interventions</w:t>
      </w:r>
      <w:r w:rsidRPr="00B674B8">
        <w:rPr>
          <w:sz w:val="20"/>
          <w:szCs w:val="20"/>
          <w:lang w:val="en-US"/>
        </w:rPr>
        <w:t xml:space="preserve">. </w:t>
      </w:r>
      <w:r w:rsidRPr="00B674B8">
        <w:rPr>
          <w:sz w:val="20"/>
          <w:szCs w:val="20"/>
        </w:rPr>
        <w:t>Chichester: Wiley-Blackwell.</w:t>
      </w:r>
    </w:p>
    <w:p w:rsidR="00061AB0" w:rsidRPr="00B674B8" w:rsidRDefault="00061AB0" w:rsidP="00061AB0">
      <w:pPr>
        <w:numPr>
          <w:ilvl w:val="0"/>
          <w:numId w:val="2"/>
        </w:numPr>
        <w:rPr>
          <w:sz w:val="20"/>
          <w:szCs w:val="20"/>
        </w:rPr>
      </w:pPr>
      <w:r w:rsidRPr="00B674B8">
        <w:rPr>
          <w:sz w:val="20"/>
          <w:szCs w:val="20"/>
          <w:lang w:val="en-US"/>
        </w:rPr>
        <w:t xml:space="preserve">Jankowski, T.A. (2008) </w:t>
      </w:r>
      <w:r w:rsidRPr="00B674B8">
        <w:rPr>
          <w:i/>
          <w:iCs/>
          <w:sz w:val="20"/>
          <w:szCs w:val="20"/>
          <w:lang w:val="en-US"/>
        </w:rPr>
        <w:t>The Medical Library Association essential guide to becoming an expert searcher: proven techniques, strategies and tips for finding health information</w:t>
      </w:r>
      <w:r w:rsidRPr="00B674B8">
        <w:rPr>
          <w:sz w:val="20"/>
          <w:szCs w:val="20"/>
          <w:lang w:val="en-US"/>
        </w:rPr>
        <w:t>. New York: Neal-Schuman.</w:t>
      </w:r>
    </w:p>
    <w:p w:rsidR="00061AB0" w:rsidRPr="00B674B8" w:rsidRDefault="00061AB0" w:rsidP="00061AB0">
      <w:pPr>
        <w:numPr>
          <w:ilvl w:val="0"/>
          <w:numId w:val="2"/>
        </w:numPr>
        <w:rPr>
          <w:sz w:val="20"/>
          <w:szCs w:val="20"/>
          <w:lang w:val="en-US"/>
        </w:rPr>
      </w:pPr>
      <w:r w:rsidRPr="00B674B8">
        <w:rPr>
          <w:sz w:val="20"/>
          <w:szCs w:val="20"/>
          <w:lang w:val="nn-NO"/>
        </w:rPr>
        <w:t xml:space="preserve">Karolinska Institutet Universitetsbiblioteket. (2016) </w:t>
      </w:r>
      <w:r w:rsidRPr="00B674B8">
        <w:rPr>
          <w:i/>
          <w:iCs/>
          <w:sz w:val="20"/>
          <w:szCs w:val="20"/>
          <w:lang w:val="nn-NO"/>
        </w:rPr>
        <w:t>Sökuppdrag</w:t>
      </w:r>
      <w:r w:rsidRPr="00B674B8">
        <w:rPr>
          <w:sz w:val="20"/>
          <w:szCs w:val="20"/>
          <w:lang w:val="nn-NO"/>
        </w:rPr>
        <w:t xml:space="preserve">. Stockholm: Karolinska Institutet. </w:t>
      </w:r>
      <w:r w:rsidRPr="00B674B8">
        <w:rPr>
          <w:sz w:val="20"/>
          <w:szCs w:val="20"/>
          <w:lang w:val="en-US"/>
        </w:rPr>
        <w:t xml:space="preserve">Available from </w:t>
      </w:r>
      <w:hyperlink r:id="rId9" w:history="1">
        <w:r w:rsidRPr="00B674B8">
          <w:rPr>
            <w:rStyle w:val="Hyperlink"/>
            <w:sz w:val="20"/>
            <w:szCs w:val="20"/>
            <w:lang w:val="en-US"/>
          </w:rPr>
          <w:t>https</w:t>
        </w:r>
      </w:hyperlink>
      <w:hyperlink r:id="rId10" w:history="1">
        <w:r w:rsidRPr="00B674B8">
          <w:rPr>
            <w:rStyle w:val="Hyperlink"/>
            <w:sz w:val="20"/>
            <w:szCs w:val="20"/>
            <w:lang w:val="en-US"/>
          </w:rPr>
          <w:t>://kib.ki.se/kontakta-kib/sokuppdrag</w:t>
        </w:r>
      </w:hyperlink>
      <w:r w:rsidRPr="00B674B8">
        <w:rPr>
          <w:sz w:val="20"/>
          <w:szCs w:val="20"/>
          <w:lang w:val="en-US"/>
        </w:rPr>
        <w:t xml:space="preserve"> Read 1.9.2016.</w:t>
      </w:r>
    </w:p>
    <w:p w:rsidR="00061AB0" w:rsidRPr="00B674B8" w:rsidRDefault="00061AB0" w:rsidP="00061AB0">
      <w:pPr>
        <w:numPr>
          <w:ilvl w:val="0"/>
          <w:numId w:val="2"/>
        </w:numPr>
        <w:rPr>
          <w:sz w:val="20"/>
          <w:szCs w:val="20"/>
        </w:rPr>
      </w:pPr>
      <w:r w:rsidRPr="00B674B8">
        <w:rPr>
          <w:sz w:val="20"/>
          <w:szCs w:val="20"/>
          <w:lang w:val="en-US"/>
        </w:rPr>
        <w:t xml:space="preserve">Mayo Clinic Libraries. (2013) </w:t>
      </w:r>
      <w:r w:rsidRPr="00B674B8">
        <w:rPr>
          <w:i/>
          <w:iCs/>
          <w:sz w:val="20"/>
          <w:szCs w:val="20"/>
          <w:lang w:val="en-US"/>
        </w:rPr>
        <w:t>I Want To Do a Systematic Review</w:t>
      </w:r>
      <w:r w:rsidRPr="00B674B8">
        <w:rPr>
          <w:sz w:val="20"/>
          <w:szCs w:val="20"/>
          <w:lang w:val="en-US"/>
        </w:rPr>
        <w:t xml:space="preserve">. </w:t>
      </w:r>
      <w:r w:rsidRPr="00B674B8">
        <w:rPr>
          <w:sz w:val="20"/>
          <w:szCs w:val="20"/>
        </w:rPr>
        <w:t xml:space="preserve">Hentet fra </w:t>
      </w:r>
      <w:hyperlink r:id="rId11" w:history="1">
        <w:r w:rsidRPr="00B674B8">
          <w:rPr>
            <w:rStyle w:val="Hyperlink"/>
            <w:sz w:val="20"/>
            <w:szCs w:val="20"/>
          </w:rPr>
          <w:t>https://liblog.mayo.edu/2013/05/01/i-want-to-do-a-systematic-review/</w:t>
        </w:r>
      </w:hyperlink>
      <w:r w:rsidRPr="00B674B8">
        <w:rPr>
          <w:sz w:val="20"/>
          <w:szCs w:val="20"/>
        </w:rPr>
        <w:t xml:space="preserve"> Read 1.9.2016.</w:t>
      </w:r>
    </w:p>
    <w:p w:rsidR="00061AB0" w:rsidRPr="00B674B8" w:rsidRDefault="00061AB0" w:rsidP="00061AB0">
      <w:pPr>
        <w:numPr>
          <w:ilvl w:val="0"/>
          <w:numId w:val="2"/>
        </w:numPr>
        <w:rPr>
          <w:sz w:val="20"/>
          <w:szCs w:val="20"/>
        </w:rPr>
      </w:pPr>
      <w:r w:rsidRPr="00B674B8">
        <w:rPr>
          <w:sz w:val="20"/>
          <w:szCs w:val="20"/>
        </w:rPr>
        <w:t xml:space="preserve">Nasjonalt kunnskapssenter for helsetjenesten. (2014) </w:t>
      </w:r>
      <w:r w:rsidRPr="00B674B8">
        <w:rPr>
          <w:i/>
          <w:iCs/>
          <w:sz w:val="20"/>
          <w:szCs w:val="20"/>
        </w:rPr>
        <w:t>Sjekkliste for vurdering av oversiktsartikkel</w:t>
      </w:r>
      <w:r w:rsidRPr="00B674B8">
        <w:rPr>
          <w:sz w:val="20"/>
          <w:szCs w:val="20"/>
        </w:rPr>
        <w:t>. Oslo: Nasjonalt kunnskapssenter for helsetjenesten.</w:t>
      </w:r>
    </w:p>
    <w:p w:rsidR="00061AB0" w:rsidRPr="00B674B8" w:rsidRDefault="00061AB0" w:rsidP="00061AB0">
      <w:pPr>
        <w:numPr>
          <w:ilvl w:val="0"/>
          <w:numId w:val="2"/>
        </w:numPr>
        <w:rPr>
          <w:sz w:val="20"/>
          <w:szCs w:val="20"/>
        </w:rPr>
      </w:pPr>
      <w:r w:rsidRPr="00B674B8">
        <w:rPr>
          <w:sz w:val="20"/>
          <w:szCs w:val="20"/>
          <w:lang w:val="en-US"/>
        </w:rPr>
        <w:t xml:space="preserve">Page, M.J., Shamseer, L., Altman, D.G., Tetzlaff, J., Sampson, M., Tricco, A.C., Catalá-López, F., Li, L., Reid, E.K., Sarkis-Onofre, R. and Moher, D. (2016) </w:t>
      </w:r>
      <w:r w:rsidRPr="00B674B8">
        <w:rPr>
          <w:i/>
          <w:iCs/>
          <w:sz w:val="20"/>
          <w:szCs w:val="20"/>
          <w:lang w:val="en-US"/>
        </w:rPr>
        <w:t>Epidemiology and Reporting Characteristics of Systematic Reviews of Biomedical Research: A Cross-Sectional Study</w:t>
      </w:r>
      <w:r w:rsidRPr="00B674B8">
        <w:rPr>
          <w:sz w:val="20"/>
          <w:szCs w:val="20"/>
          <w:lang w:val="en-US"/>
        </w:rPr>
        <w:t xml:space="preserve">. </w:t>
      </w:r>
      <w:r w:rsidRPr="00B674B8">
        <w:rPr>
          <w:i/>
          <w:iCs/>
          <w:sz w:val="20"/>
          <w:szCs w:val="20"/>
        </w:rPr>
        <w:t>PLoS Medicine</w:t>
      </w:r>
      <w:r w:rsidRPr="00B674B8">
        <w:rPr>
          <w:sz w:val="20"/>
          <w:szCs w:val="20"/>
        </w:rPr>
        <w:t>, 13 (5).</w:t>
      </w:r>
    </w:p>
    <w:p w:rsidR="00061AB0" w:rsidRPr="00B674B8" w:rsidRDefault="00061AB0" w:rsidP="00061AB0">
      <w:pPr>
        <w:rPr>
          <w:sz w:val="20"/>
          <w:szCs w:val="20"/>
        </w:rPr>
      </w:pPr>
    </w:p>
    <w:p w:rsidR="00061AB0" w:rsidRPr="00B674B8" w:rsidRDefault="00061AB0" w:rsidP="00061AB0"/>
    <w:p w:rsidR="0032336A" w:rsidRPr="00061AB0" w:rsidRDefault="0032336A" w:rsidP="00061AB0">
      <w:pPr>
        <w:rPr>
          <w:lang w:val="en-US"/>
        </w:rPr>
      </w:pPr>
    </w:p>
    <w:sectPr w:rsidR="0032336A" w:rsidRPr="00061AB0" w:rsidSect="003D09F5">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B26" w:rsidRDefault="00215B26" w:rsidP="00061AB0">
      <w:r>
        <w:separator/>
      </w:r>
    </w:p>
  </w:endnote>
  <w:endnote w:type="continuationSeparator" w:id="0">
    <w:p w:rsidR="00215B26" w:rsidRDefault="00215B26" w:rsidP="0006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618058"/>
      <w:docPartObj>
        <w:docPartGallery w:val="Page Numbers (Bottom of Page)"/>
        <w:docPartUnique/>
      </w:docPartObj>
    </w:sdtPr>
    <w:sdtEndPr/>
    <w:sdtContent>
      <w:p w:rsidR="00215B26" w:rsidRPr="00F2031A" w:rsidRDefault="00215B26">
        <w:pPr>
          <w:pStyle w:val="Footer"/>
          <w:jc w:val="right"/>
        </w:pPr>
        <w:r w:rsidRPr="00F2031A">
          <w:fldChar w:fldCharType="begin"/>
        </w:r>
        <w:r w:rsidRPr="00F2031A">
          <w:instrText>PAGE   \* MERGEFORMAT</w:instrText>
        </w:r>
        <w:r w:rsidRPr="00F2031A">
          <w:fldChar w:fldCharType="separate"/>
        </w:r>
        <w:r w:rsidR="005E6930">
          <w:rPr>
            <w:noProof/>
          </w:rPr>
          <w:t>7</w:t>
        </w:r>
        <w:r w:rsidRPr="00F2031A">
          <w:fldChar w:fldCharType="end"/>
        </w:r>
      </w:p>
    </w:sdtContent>
  </w:sdt>
  <w:p w:rsidR="00215B26" w:rsidRPr="00F2031A" w:rsidRDefault="00F2031A" w:rsidP="00F2031A">
    <w:pPr>
      <w:rPr>
        <w:sz w:val="20"/>
        <w:szCs w:val="20"/>
      </w:rPr>
    </w:pPr>
    <w:r w:rsidRPr="00F2031A">
      <w:rPr>
        <w:sz w:val="20"/>
        <w:szCs w:val="20"/>
      </w:rPr>
      <w:t xml:space="preserve">Medisinsk bibliotek : UiO. </w:t>
    </w:r>
    <w:r>
      <w:rPr>
        <w:sz w:val="20"/>
        <w:szCs w:val="20"/>
      </w:rPr>
      <w:t>Versjon september 2019</w:t>
    </w:r>
    <w:r w:rsidRPr="00F2031A">
      <w:rPr>
        <w:sz w:val="20"/>
        <w:szCs w:val="20"/>
      </w:rPr>
      <w:t>.  CC-BY-NC 4.0.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B26" w:rsidRDefault="00215B26" w:rsidP="00061AB0">
      <w:r>
        <w:separator/>
      </w:r>
    </w:p>
  </w:footnote>
  <w:footnote w:type="continuationSeparator" w:id="0">
    <w:p w:rsidR="00215B26" w:rsidRDefault="00215B26" w:rsidP="00061A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580"/>
    <w:multiLevelType w:val="hybridMultilevel"/>
    <w:tmpl w:val="E5404BD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6580F6E"/>
    <w:multiLevelType w:val="hybridMultilevel"/>
    <w:tmpl w:val="4F420D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BB017A"/>
    <w:multiLevelType w:val="hybridMultilevel"/>
    <w:tmpl w:val="28A006A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13C51A06"/>
    <w:multiLevelType w:val="hybridMultilevel"/>
    <w:tmpl w:val="2544F9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4DA28B3"/>
    <w:multiLevelType w:val="hybridMultilevel"/>
    <w:tmpl w:val="10F26A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2D2048"/>
    <w:multiLevelType w:val="hybridMultilevel"/>
    <w:tmpl w:val="3F6A590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19062991"/>
    <w:multiLevelType w:val="hybridMultilevel"/>
    <w:tmpl w:val="9106FE4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97312AA"/>
    <w:multiLevelType w:val="hybridMultilevel"/>
    <w:tmpl w:val="E9B08EE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CBDC53E0">
      <w:numFmt w:val="bullet"/>
      <w:lvlText w:val="-"/>
      <w:lvlJc w:val="left"/>
      <w:pPr>
        <w:ind w:left="2160" w:hanging="360"/>
      </w:pPr>
      <w:rPr>
        <w:rFonts w:ascii="Calibri" w:eastAsiaTheme="minorEastAsia" w:hAnsi="Calibri" w:cstheme="minorBidi"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B2F214A"/>
    <w:multiLevelType w:val="hybridMultilevel"/>
    <w:tmpl w:val="D0FE38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DE17113"/>
    <w:multiLevelType w:val="hybridMultilevel"/>
    <w:tmpl w:val="5D7615E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0" w15:restartNumberingAfterBreak="0">
    <w:nsid w:val="1FEE299D"/>
    <w:multiLevelType w:val="hybridMultilevel"/>
    <w:tmpl w:val="EFBC89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1127193"/>
    <w:multiLevelType w:val="hybridMultilevel"/>
    <w:tmpl w:val="D7F212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2BE1D9D"/>
    <w:multiLevelType w:val="hybridMultilevel"/>
    <w:tmpl w:val="AC92CA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6D03EFA"/>
    <w:multiLevelType w:val="hybridMultilevel"/>
    <w:tmpl w:val="5CA8EC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B022F6A"/>
    <w:multiLevelType w:val="hybridMultilevel"/>
    <w:tmpl w:val="37E26BF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5" w15:restartNumberingAfterBreak="0">
    <w:nsid w:val="2B77279A"/>
    <w:multiLevelType w:val="hybridMultilevel"/>
    <w:tmpl w:val="EC0892B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F8B12A9"/>
    <w:multiLevelType w:val="hybridMultilevel"/>
    <w:tmpl w:val="354AC5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0557709"/>
    <w:multiLevelType w:val="hybridMultilevel"/>
    <w:tmpl w:val="42CAA0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3EC12E54"/>
    <w:multiLevelType w:val="hybridMultilevel"/>
    <w:tmpl w:val="8F4AB09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9" w15:restartNumberingAfterBreak="0">
    <w:nsid w:val="3EDC3C47"/>
    <w:multiLevelType w:val="hybridMultilevel"/>
    <w:tmpl w:val="C242D7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441E7889"/>
    <w:multiLevelType w:val="hybridMultilevel"/>
    <w:tmpl w:val="E6A60F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48C31842"/>
    <w:multiLevelType w:val="hybridMultilevel"/>
    <w:tmpl w:val="15EA30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497D0908"/>
    <w:multiLevelType w:val="hybridMultilevel"/>
    <w:tmpl w:val="5914C2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4CFE7D94"/>
    <w:multiLevelType w:val="hybridMultilevel"/>
    <w:tmpl w:val="C692438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D916DB2"/>
    <w:multiLevelType w:val="hybridMultilevel"/>
    <w:tmpl w:val="1F8C8B5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56E60D26"/>
    <w:multiLevelType w:val="hybridMultilevel"/>
    <w:tmpl w:val="22D6BFD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6" w15:restartNumberingAfterBreak="0">
    <w:nsid w:val="57372008"/>
    <w:multiLevelType w:val="hybridMultilevel"/>
    <w:tmpl w:val="7E5AC1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BE473FB"/>
    <w:multiLevelType w:val="hybridMultilevel"/>
    <w:tmpl w:val="3B744C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61461669"/>
    <w:multiLevelType w:val="hybridMultilevel"/>
    <w:tmpl w:val="D6E23B2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9" w15:restartNumberingAfterBreak="0">
    <w:nsid w:val="6AEC2E61"/>
    <w:multiLevelType w:val="hybridMultilevel"/>
    <w:tmpl w:val="EDD6E75E"/>
    <w:lvl w:ilvl="0" w:tplc="9872B474">
      <w:start w:val="1"/>
      <w:numFmt w:val="bullet"/>
      <w:lvlText w:val="•"/>
      <w:lvlJc w:val="left"/>
      <w:pPr>
        <w:tabs>
          <w:tab w:val="num" w:pos="720"/>
        </w:tabs>
        <w:ind w:left="720" w:hanging="360"/>
      </w:pPr>
      <w:rPr>
        <w:rFonts w:ascii="Arial" w:hAnsi="Arial" w:hint="default"/>
      </w:rPr>
    </w:lvl>
    <w:lvl w:ilvl="1" w:tplc="7B2A7354" w:tentative="1">
      <w:start w:val="1"/>
      <w:numFmt w:val="bullet"/>
      <w:lvlText w:val="•"/>
      <w:lvlJc w:val="left"/>
      <w:pPr>
        <w:tabs>
          <w:tab w:val="num" w:pos="1440"/>
        </w:tabs>
        <w:ind w:left="1440" w:hanging="360"/>
      </w:pPr>
      <w:rPr>
        <w:rFonts w:ascii="Arial" w:hAnsi="Arial" w:hint="default"/>
      </w:rPr>
    </w:lvl>
    <w:lvl w:ilvl="2" w:tplc="DD5EF2FC" w:tentative="1">
      <w:start w:val="1"/>
      <w:numFmt w:val="bullet"/>
      <w:lvlText w:val="•"/>
      <w:lvlJc w:val="left"/>
      <w:pPr>
        <w:tabs>
          <w:tab w:val="num" w:pos="2160"/>
        </w:tabs>
        <w:ind w:left="2160" w:hanging="360"/>
      </w:pPr>
      <w:rPr>
        <w:rFonts w:ascii="Arial" w:hAnsi="Arial" w:hint="default"/>
      </w:rPr>
    </w:lvl>
    <w:lvl w:ilvl="3" w:tplc="4244C024" w:tentative="1">
      <w:start w:val="1"/>
      <w:numFmt w:val="bullet"/>
      <w:lvlText w:val="•"/>
      <w:lvlJc w:val="left"/>
      <w:pPr>
        <w:tabs>
          <w:tab w:val="num" w:pos="2880"/>
        </w:tabs>
        <w:ind w:left="2880" w:hanging="360"/>
      </w:pPr>
      <w:rPr>
        <w:rFonts w:ascii="Arial" w:hAnsi="Arial" w:hint="default"/>
      </w:rPr>
    </w:lvl>
    <w:lvl w:ilvl="4" w:tplc="DCC2B164" w:tentative="1">
      <w:start w:val="1"/>
      <w:numFmt w:val="bullet"/>
      <w:lvlText w:val="•"/>
      <w:lvlJc w:val="left"/>
      <w:pPr>
        <w:tabs>
          <w:tab w:val="num" w:pos="3600"/>
        </w:tabs>
        <w:ind w:left="3600" w:hanging="360"/>
      </w:pPr>
      <w:rPr>
        <w:rFonts w:ascii="Arial" w:hAnsi="Arial" w:hint="default"/>
      </w:rPr>
    </w:lvl>
    <w:lvl w:ilvl="5" w:tplc="E4D20EDC" w:tentative="1">
      <w:start w:val="1"/>
      <w:numFmt w:val="bullet"/>
      <w:lvlText w:val="•"/>
      <w:lvlJc w:val="left"/>
      <w:pPr>
        <w:tabs>
          <w:tab w:val="num" w:pos="4320"/>
        </w:tabs>
        <w:ind w:left="4320" w:hanging="360"/>
      </w:pPr>
      <w:rPr>
        <w:rFonts w:ascii="Arial" w:hAnsi="Arial" w:hint="default"/>
      </w:rPr>
    </w:lvl>
    <w:lvl w:ilvl="6" w:tplc="8FA4EDD8" w:tentative="1">
      <w:start w:val="1"/>
      <w:numFmt w:val="bullet"/>
      <w:lvlText w:val="•"/>
      <w:lvlJc w:val="left"/>
      <w:pPr>
        <w:tabs>
          <w:tab w:val="num" w:pos="5040"/>
        </w:tabs>
        <w:ind w:left="5040" w:hanging="360"/>
      </w:pPr>
      <w:rPr>
        <w:rFonts w:ascii="Arial" w:hAnsi="Arial" w:hint="default"/>
      </w:rPr>
    </w:lvl>
    <w:lvl w:ilvl="7" w:tplc="3B5A5094" w:tentative="1">
      <w:start w:val="1"/>
      <w:numFmt w:val="bullet"/>
      <w:lvlText w:val="•"/>
      <w:lvlJc w:val="left"/>
      <w:pPr>
        <w:tabs>
          <w:tab w:val="num" w:pos="5760"/>
        </w:tabs>
        <w:ind w:left="5760" w:hanging="360"/>
      </w:pPr>
      <w:rPr>
        <w:rFonts w:ascii="Arial" w:hAnsi="Arial" w:hint="default"/>
      </w:rPr>
    </w:lvl>
    <w:lvl w:ilvl="8" w:tplc="CFBE6B2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C036D46"/>
    <w:multiLevelType w:val="hybridMultilevel"/>
    <w:tmpl w:val="A802FA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72684CBD"/>
    <w:multiLevelType w:val="multilevel"/>
    <w:tmpl w:val="C85C1D5C"/>
    <w:lvl w:ilvl="0">
      <w:start w:val="1"/>
      <w:numFmt w:val="decimal"/>
      <w:lvlText w:val="%1."/>
      <w:lvlJc w:val="left"/>
      <w:pPr>
        <w:ind w:left="360" w:hanging="360"/>
      </w:pPr>
      <w:rPr>
        <w:color w:val="FFFFFF" w:themeColor="background1"/>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440082A"/>
    <w:multiLevelType w:val="hybridMultilevel"/>
    <w:tmpl w:val="E80CAD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78047CC5"/>
    <w:multiLevelType w:val="hybridMultilevel"/>
    <w:tmpl w:val="C00288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29"/>
  </w:num>
  <w:num w:numId="3">
    <w:abstractNumId w:val="11"/>
  </w:num>
  <w:num w:numId="4">
    <w:abstractNumId w:val="23"/>
  </w:num>
  <w:num w:numId="5">
    <w:abstractNumId w:val="13"/>
  </w:num>
  <w:num w:numId="6">
    <w:abstractNumId w:val="16"/>
  </w:num>
  <w:num w:numId="7">
    <w:abstractNumId w:val="26"/>
  </w:num>
  <w:num w:numId="8">
    <w:abstractNumId w:val="10"/>
  </w:num>
  <w:num w:numId="9">
    <w:abstractNumId w:val="19"/>
  </w:num>
  <w:num w:numId="10">
    <w:abstractNumId w:val="17"/>
  </w:num>
  <w:num w:numId="11">
    <w:abstractNumId w:val="27"/>
  </w:num>
  <w:num w:numId="12">
    <w:abstractNumId w:val="21"/>
  </w:num>
  <w:num w:numId="13">
    <w:abstractNumId w:val="0"/>
  </w:num>
  <w:num w:numId="14">
    <w:abstractNumId w:val="8"/>
  </w:num>
  <w:num w:numId="15">
    <w:abstractNumId w:val="30"/>
  </w:num>
  <w:num w:numId="16">
    <w:abstractNumId w:val="22"/>
  </w:num>
  <w:num w:numId="17">
    <w:abstractNumId w:val="7"/>
  </w:num>
  <w:num w:numId="18">
    <w:abstractNumId w:val="3"/>
  </w:num>
  <w:num w:numId="19">
    <w:abstractNumId w:val="12"/>
  </w:num>
  <w:num w:numId="20">
    <w:abstractNumId w:val="6"/>
  </w:num>
  <w:num w:numId="21">
    <w:abstractNumId w:val="9"/>
  </w:num>
  <w:num w:numId="22">
    <w:abstractNumId w:val="1"/>
  </w:num>
  <w:num w:numId="23">
    <w:abstractNumId w:val="18"/>
  </w:num>
  <w:num w:numId="24">
    <w:abstractNumId w:val="14"/>
  </w:num>
  <w:num w:numId="25">
    <w:abstractNumId w:val="28"/>
  </w:num>
  <w:num w:numId="26">
    <w:abstractNumId w:val="33"/>
  </w:num>
  <w:num w:numId="27">
    <w:abstractNumId w:val="20"/>
  </w:num>
  <w:num w:numId="28">
    <w:abstractNumId w:val="15"/>
  </w:num>
  <w:num w:numId="29">
    <w:abstractNumId w:val="2"/>
  </w:num>
  <w:num w:numId="30">
    <w:abstractNumId w:val="32"/>
  </w:num>
  <w:num w:numId="31">
    <w:abstractNumId w:val="5"/>
  </w:num>
  <w:num w:numId="32">
    <w:abstractNumId w:val="24"/>
  </w:num>
  <w:num w:numId="33">
    <w:abstractNumId w:val="4"/>
  </w:num>
  <w:num w:numId="34">
    <w:abstractNumId w:val="25"/>
    <w:lvlOverride w:ilvl="0"/>
    <w:lvlOverride w:ilvl="1"/>
    <w:lvlOverride w:ilvl="2"/>
    <w:lvlOverride w:ilvl="3"/>
    <w:lvlOverride w:ilvl="4"/>
    <w:lvlOverride w:ilvl="5"/>
    <w:lvlOverride w:ilvl="6"/>
    <w:lvlOverride w:ilvl="7"/>
    <w:lvlOverride w:ilvl="8"/>
  </w:num>
  <w:num w:numId="35">
    <w:abstractNumId w:val="3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B0"/>
    <w:rsid w:val="00061AB0"/>
    <w:rsid w:val="00215B26"/>
    <w:rsid w:val="00253C4D"/>
    <w:rsid w:val="0032336A"/>
    <w:rsid w:val="003D09F5"/>
    <w:rsid w:val="00400D77"/>
    <w:rsid w:val="004B6F7B"/>
    <w:rsid w:val="005E6930"/>
    <w:rsid w:val="0064242A"/>
    <w:rsid w:val="006F0DB1"/>
    <w:rsid w:val="007B188C"/>
    <w:rsid w:val="00816066"/>
    <w:rsid w:val="00945000"/>
    <w:rsid w:val="00D11975"/>
    <w:rsid w:val="00D26A22"/>
    <w:rsid w:val="00D62088"/>
    <w:rsid w:val="00DB3E88"/>
    <w:rsid w:val="00E77E11"/>
    <w:rsid w:val="00EE19EC"/>
    <w:rsid w:val="00F2031A"/>
    <w:rsid w:val="00F713A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263BC4"/>
  <w15:chartTrackingRefBased/>
  <w15:docId w15:val="{F9C74347-889D-4C27-A54B-2696FA877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color w:val="222222"/>
        <w:kern w:val="36"/>
        <w:sz w:val="24"/>
        <w:szCs w:val="28"/>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A22"/>
    <w:pPr>
      <w:spacing w:after="0" w:line="240" w:lineRule="auto"/>
    </w:pPr>
  </w:style>
  <w:style w:type="paragraph" w:styleId="Heading1">
    <w:name w:val="heading 1"/>
    <w:basedOn w:val="Normal"/>
    <w:next w:val="Normal"/>
    <w:link w:val="Heading1Char"/>
    <w:uiPriority w:val="9"/>
    <w:qFormat/>
    <w:rsid w:val="00D26A22"/>
    <w:pPr>
      <w:keepNext/>
      <w:outlineLvl w:val="0"/>
    </w:pPr>
    <w:rPr>
      <w:rFonts w:eastAsia="Times New Roman" w:cs="Times New Roman"/>
    </w:rPr>
  </w:style>
  <w:style w:type="paragraph" w:styleId="Heading2">
    <w:name w:val="heading 2"/>
    <w:basedOn w:val="Normal"/>
    <w:next w:val="Normal"/>
    <w:link w:val="Heading2Char"/>
    <w:qFormat/>
    <w:rsid w:val="00D26A22"/>
    <w:pPr>
      <w:keepNext/>
      <w:outlineLvl w:val="1"/>
    </w:pPr>
    <w:rPr>
      <w:rFonts w:eastAsia="Times New Roman" w:cs="Times New Roman"/>
      <w:b/>
      <w:bCs/>
    </w:rPr>
  </w:style>
  <w:style w:type="paragraph" w:styleId="Heading3">
    <w:name w:val="heading 3"/>
    <w:basedOn w:val="Normal"/>
    <w:next w:val="Normal"/>
    <w:link w:val="Heading3Char"/>
    <w:qFormat/>
    <w:rsid w:val="00D26A22"/>
    <w:pPr>
      <w:keepNext/>
      <w:jc w:val="both"/>
      <w:outlineLvl w:val="2"/>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6A22"/>
    <w:rPr>
      <w:rFonts w:ascii="Times New Roman" w:eastAsia="Times New Roman" w:hAnsi="Times New Roman" w:cs="Times New Roman"/>
      <w:sz w:val="28"/>
      <w:szCs w:val="24"/>
      <w:lang w:eastAsia="en-US"/>
    </w:rPr>
  </w:style>
  <w:style w:type="character" w:customStyle="1" w:styleId="Heading2Char">
    <w:name w:val="Heading 2 Char"/>
    <w:basedOn w:val="DefaultParagraphFont"/>
    <w:link w:val="Heading2"/>
    <w:rsid w:val="00D26A22"/>
    <w:rPr>
      <w:rFonts w:ascii="Times New Roman" w:eastAsia="Times New Roman" w:hAnsi="Times New Roman" w:cs="Times New Roman"/>
      <w:b/>
      <w:bCs/>
      <w:sz w:val="24"/>
      <w:szCs w:val="24"/>
      <w:lang w:eastAsia="en-US"/>
    </w:rPr>
  </w:style>
  <w:style w:type="character" w:customStyle="1" w:styleId="Heading3Char">
    <w:name w:val="Heading 3 Char"/>
    <w:basedOn w:val="DefaultParagraphFont"/>
    <w:link w:val="Heading3"/>
    <w:rsid w:val="00D26A22"/>
    <w:rPr>
      <w:rFonts w:ascii="Times New Roman" w:eastAsia="Times New Roman" w:hAnsi="Times New Roman" w:cs="Times New Roman"/>
      <w:b/>
      <w:bCs/>
      <w:sz w:val="24"/>
      <w:szCs w:val="24"/>
      <w:lang w:eastAsia="en-US"/>
    </w:rPr>
  </w:style>
  <w:style w:type="paragraph" w:styleId="NoSpacing">
    <w:name w:val="No Spacing"/>
    <w:uiPriority w:val="1"/>
    <w:qFormat/>
    <w:rsid w:val="00D26A22"/>
    <w:pPr>
      <w:spacing w:after="0" w:line="240" w:lineRule="auto"/>
    </w:pPr>
  </w:style>
  <w:style w:type="paragraph" w:styleId="ListParagraph">
    <w:name w:val="List Paragraph"/>
    <w:basedOn w:val="Normal"/>
    <w:link w:val="ListParagraphChar"/>
    <w:uiPriority w:val="34"/>
    <w:qFormat/>
    <w:rsid w:val="00D26A22"/>
    <w:pPr>
      <w:spacing w:after="200" w:line="276" w:lineRule="auto"/>
      <w:ind w:left="720"/>
      <w:contextualSpacing/>
    </w:pPr>
    <w:rPr>
      <w:sz w:val="22"/>
      <w:szCs w:val="22"/>
    </w:rPr>
  </w:style>
  <w:style w:type="paragraph" w:styleId="TOCHeading">
    <w:name w:val="TOC Heading"/>
    <w:basedOn w:val="Heading1"/>
    <w:next w:val="Normal"/>
    <w:uiPriority w:val="39"/>
    <w:unhideWhenUsed/>
    <w:qFormat/>
    <w:rsid w:val="00D26A22"/>
    <w:pPr>
      <w:keepLines/>
      <w:spacing w:before="480" w:line="276" w:lineRule="auto"/>
      <w:outlineLvl w:val="9"/>
    </w:pPr>
    <w:rPr>
      <w:rFonts w:asciiTheme="majorHAnsi" w:eastAsiaTheme="majorEastAsia" w:hAnsiTheme="majorHAnsi" w:cstheme="majorBidi"/>
      <w:b/>
      <w:bCs/>
      <w:color w:val="365F91" w:themeColor="accent1" w:themeShade="BF"/>
      <w:lang w:val="en-US" w:eastAsia="ja-JP"/>
    </w:rPr>
  </w:style>
  <w:style w:type="paragraph" w:styleId="Title">
    <w:name w:val="Title"/>
    <w:basedOn w:val="Normal"/>
    <w:next w:val="Normal"/>
    <w:link w:val="TitleChar"/>
    <w:uiPriority w:val="10"/>
    <w:qFormat/>
    <w:rsid w:val="00061AB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zh-CN"/>
    </w:rPr>
  </w:style>
  <w:style w:type="character" w:customStyle="1" w:styleId="TitleChar">
    <w:name w:val="Title Char"/>
    <w:basedOn w:val="DefaultParagraphFont"/>
    <w:link w:val="Title"/>
    <w:uiPriority w:val="10"/>
    <w:rsid w:val="00061AB0"/>
    <w:rPr>
      <w:rFonts w:asciiTheme="majorHAnsi" w:eastAsiaTheme="majorEastAsia" w:hAnsiTheme="majorHAnsi" w:cstheme="majorBidi"/>
      <w:color w:val="17365D" w:themeColor="text2" w:themeShade="BF"/>
      <w:spacing w:val="5"/>
      <w:kern w:val="28"/>
      <w:sz w:val="52"/>
      <w:szCs w:val="52"/>
      <w:lang w:eastAsia="zh-CN"/>
    </w:rPr>
  </w:style>
  <w:style w:type="paragraph" w:styleId="Header">
    <w:name w:val="header"/>
    <w:basedOn w:val="Normal"/>
    <w:link w:val="HeaderChar"/>
    <w:uiPriority w:val="99"/>
    <w:unhideWhenUsed/>
    <w:rsid w:val="00061AB0"/>
    <w:pPr>
      <w:tabs>
        <w:tab w:val="center" w:pos="4536"/>
        <w:tab w:val="right" w:pos="9072"/>
      </w:tabs>
    </w:pPr>
  </w:style>
  <w:style w:type="character" w:customStyle="1" w:styleId="HeaderChar">
    <w:name w:val="Header Char"/>
    <w:basedOn w:val="DefaultParagraphFont"/>
    <w:link w:val="Header"/>
    <w:uiPriority w:val="99"/>
    <w:rsid w:val="00061AB0"/>
  </w:style>
  <w:style w:type="paragraph" w:styleId="Footer">
    <w:name w:val="footer"/>
    <w:basedOn w:val="Normal"/>
    <w:link w:val="FooterChar"/>
    <w:uiPriority w:val="99"/>
    <w:unhideWhenUsed/>
    <w:rsid w:val="00061AB0"/>
    <w:pPr>
      <w:tabs>
        <w:tab w:val="center" w:pos="4536"/>
        <w:tab w:val="right" w:pos="9072"/>
      </w:tabs>
    </w:pPr>
  </w:style>
  <w:style w:type="character" w:customStyle="1" w:styleId="FooterChar">
    <w:name w:val="Footer Char"/>
    <w:basedOn w:val="DefaultParagraphFont"/>
    <w:link w:val="Footer"/>
    <w:uiPriority w:val="99"/>
    <w:rsid w:val="00061AB0"/>
  </w:style>
  <w:style w:type="character" w:styleId="Hyperlink">
    <w:name w:val="Hyperlink"/>
    <w:basedOn w:val="DefaultParagraphFont"/>
    <w:uiPriority w:val="99"/>
    <w:unhideWhenUsed/>
    <w:rsid w:val="00061AB0"/>
    <w:rPr>
      <w:color w:val="0000FF" w:themeColor="hyperlink"/>
      <w:u w:val="single"/>
    </w:rPr>
  </w:style>
  <w:style w:type="character" w:customStyle="1" w:styleId="ListParagraphChar">
    <w:name w:val="List Paragraph Char"/>
    <w:basedOn w:val="DefaultParagraphFont"/>
    <w:link w:val="ListParagraph"/>
    <w:uiPriority w:val="34"/>
    <w:rsid w:val="00061AB0"/>
    <w:rPr>
      <w:sz w:val="22"/>
      <w:szCs w:val="22"/>
    </w:rPr>
  </w:style>
  <w:style w:type="paragraph" w:customStyle="1" w:styleId="EndNoteBibliography">
    <w:name w:val="EndNote Bibliography"/>
    <w:basedOn w:val="Normal"/>
    <w:link w:val="EndNoteBibliographyChar"/>
    <w:rsid w:val="00061AB0"/>
    <w:rPr>
      <w:rFonts w:ascii="Calibri" w:eastAsiaTheme="minorEastAsia" w:hAnsi="Calibri" w:cs="Times New Roman"/>
      <w:noProof/>
      <w:color w:val="auto"/>
      <w:kern w:val="0"/>
      <w:sz w:val="20"/>
      <w:szCs w:val="24"/>
      <w:lang w:eastAsia="zh-CN"/>
    </w:rPr>
  </w:style>
  <w:style w:type="character" w:customStyle="1" w:styleId="EndNoteBibliographyChar">
    <w:name w:val="EndNote Bibliography Char"/>
    <w:basedOn w:val="ListParagraphChar"/>
    <w:link w:val="EndNoteBibliography"/>
    <w:rsid w:val="00061AB0"/>
    <w:rPr>
      <w:rFonts w:ascii="Calibri" w:eastAsiaTheme="minorEastAsia" w:hAnsi="Calibri" w:cs="Times New Roman"/>
      <w:noProof/>
      <w:color w:val="auto"/>
      <w:kern w:val="0"/>
      <w:sz w:val="20"/>
      <w:szCs w:val="24"/>
      <w:lang w:eastAsia="zh-CN"/>
    </w:rPr>
  </w:style>
  <w:style w:type="table" w:styleId="TableGridLight">
    <w:name w:val="Grid Table Light"/>
    <w:basedOn w:val="TableNormal"/>
    <w:uiPriority w:val="40"/>
    <w:rsid w:val="00061AB0"/>
    <w:pPr>
      <w:spacing w:after="0" w:line="240" w:lineRule="auto"/>
    </w:pPr>
    <w:rPr>
      <w:rFonts w:eastAsiaTheme="minorEastAsia" w:cstheme="minorBidi"/>
      <w:color w:val="auto"/>
      <w:kern w:val="0"/>
      <w:sz w:val="22"/>
      <w:szCs w:val="22"/>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3-Accent5">
    <w:name w:val="List Table 3 Accent 5"/>
    <w:basedOn w:val="TableNormal"/>
    <w:uiPriority w:val="48"/>
    <w:rsid w:val="00061AB0"/>
    <w:pPr>
      <w:spacing w:after="0" w:line="240" w:lineRule="auto"/>
    </w:pPr>
    <w:rPr>
      <w:rFonts w:eastAsiaTheme="minorEastAsia" w:cstheme="minorBidi"/>
      <w:color w:val="auto"/>
      <w:kern w:val="0"/>
      <w:sz w:val="22"/>
      <w:szCs w:val="22"/>
      <w:lang w:eastAsia="zh-C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1Light-Accent5">
    <w:name w:val="Grid Table 1 Light Accent 5"/>
    <w:basedOn w:val="TableNormal"/>
    <w:uiPriority w:val="46"/>
    <w:rsid w:val="00061AB0"/>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7821">
      <w:bodyDiv w:val="1"/>
      <w:marLeft w:val="0"/>
      <w:marRight w:val="0"/>
      <w:marTop w:val="0"/>
      <w:marBottom w:val="0"/>
      <w:divBdr>
        <w:top w:val="none" w:sz="0" w:space="0" w:color="auto"/>
        <w:left w:val="none" w:sz="0" w:space="0" w:color="auto"/>
        <w:bottom w:val="none" w:sz="0" w:space="0" w:color="auto"/>
        <w:right w:val="none" w:sz="0" w:space="0" w:color="auto"/>
      </w:divBdr>
    </w:div>
    <w:div w:id="28846943">
      <w:bodyDiv w:val="1"/>
      <w:marLeft w:val="0"/>
      <w:marRight w:val="0"/>
      <w:marTop w:val="0"/>
      <w:marBottom w:val="0"/>
      <w:divBdr>
        <w:top w:val="none" w:sz="0" w:space="0" w:color="auto"/>
        <w:left w:val="none" w:sz="0" w:space="0" w:color="auto"/>
        <w:bottom w:val="none" w:sz="0" w:space="0" w:color="auto"/>
        <w:right w:val="none" w:sz="0" w:space="0" w:color="auto"/>
      </w:divBdr>
    </w:div>
    <w:div w:id="43917680">
      <w:bodyDiv w:val="1"/>
      <w:marLeft w:val="0"/>
      <w:marRight w:val="0"/>
      <w:marTop w:val="0"/>
      <w:marBottom w:val="0"/>
      <w:divBdr>
        <w:top w:val="none" w:sz="0" w:space="0" w:color="auto"/>
        <w:left w:val="none" w:sz="0" w:space="0" w:color="auto"/>
        <w:bottom w:val="none" w:sz="0" w:space="0" w:color="auto"/>
        <w:right w:val="none" w:sz="0" w:space="0" w:color="auto"/>
      </w:divBdr>
    </w:div>
    <w:div w:id="118574556">
      <w:bodyDiv w:val="1"/>
      <w:marLeft w:val="0"/>
      <w:marRight w:val="0"/>
      <w:marTop w:val="0"/>
      <w:marBottom w:val="0"/>
      <w:divBdr>
        <w:top w:val="none" w:sz="0" w:space="0" w:color="auto"/>
        <w:left w:val="none" w:sz="0" w:space="0" w:color="auto"/>
        <w:bottom w:val="none" w:sz="0" w:space="0" w:color="auto"/>
        <w:right w:val="none" w:sz="0" w:space="0" w:color="auto"/>
      </w:divBdr>
    </w:div>
    <w:div w:id="132407551">
      <w:bodyDiv w:val="1"/>
      <w:marLeft w:val="0"/>
      <w:marRight w:val="0"/>
      <w:marTop w:val="0"/>
      <w:marBottom w:val="0"/>
      <w:divBdr>
        <w:top w:val="none" w:sz="0" w:space="0" w:color="auto"/>
        <w:left w:val="none" w:sz="0" w:space="0" w:color="auto"/>
        <w:bottom w:val="none" w:sz="0" w:space="0" w:color="auto"/>
        <w:right w:val="none" w:sz="0" w:space="0" w:color="auto"/>
      </w:divBdr>
    </w:div>
    <w:div w:id="234559607">
      <w:bodyDiv w:val="1"/>
      <w:marLeft w:val="0"/>
      <w:marRight w:val="0"/>
      <w:marTop w:val="0"/>
      <w:marBottom w:val="0"/>
      <w:divBdr>
        <w:top w:val="none" w:sz="0" w:space="0" w:color="auto"/>
        <w:left w:val="none" w:sz="0" w:space="0" w:color="auto"/>
        <w:bottom w:val="none" w:sz="0" w:space="0" w:color="auto"/>
        <w:right w:val="none" w:sz="0" w:space="0" w:color="auto"/>
      </w:divBdr>
    </w:div>
    <w:div w:id="271019420">
      <w:bodyDiv w:val="1"/>
      <w:marLeft w:val="0"/>
      <w:marRight w:val="0"/>
      <w:marTop w:val="0"/>
      <w:marBottom w:val="0"/>
      <w:divBdr>
        <w:top w:val="none" w:sz="0" w:space="0" w:color="auto"/>
        <w:left w:val="none" w:sz="0" w:space="0" w:color="auto"/>
        <w:bottom w:val="none" w:sz="0" w:space="0" w:color="auto"/>
        <w:right w:val="none" w:sz="0" w:space="0" w:color="auto"/>
      </w:divBdr>
    </w:div>
    <w:div w:id="283318100">
      <w:bodyDiv w:val="1"/>
      <w:marLeft w:val="0"/>
      <w:marRight w:val="0"/>
      <w:marTop w:val="0"/>
      <w:marBottom w:val="0"/>
      <w:divBdr>
        <w:top w:val="none" w:sz="0" w:space="0" w:color="auto"/>
        <w:left w:val="none" w:sz="0" w:space="0" w:color="auto"/>
        <w:bottom w:val="none" w:sz="0" w:space="0" w:color="auto"/>
        <w:right w:val="none" w:sz="0" w:space="0" w:color="auto"/>
      </w:divBdr>
    </w:div>
    <w:div w:id="294719917">
      <w:bodyDiv w:val="1"/>
      <w:marLeft w:val="0"/>
      <w:marRight w:val="0"/>
      <w:marTop w:val="0"/>
      <w:marBottom w:val="0"/>
      <w:divBdr>
        <w:top w:val="none" w:sz="0" w:space="0" w:color="auto"/>
        <w:left w:val="none" w:sz="0" w:space="0" w:color="auto"/>
        <w:bottom w:val="none" w:sz="0" w:space="0" w:color="auto"/>
        <w:right w:val="none" w:sz="0" w:space="0" w:color="auto"/>
      </w:divBdr>
    </w:div>
    <w:div w:id="481314954">
      <w:bodyDiv w:val="1"/>
      <w:marLeft w:val="0"/>
      <w:marRight w:val="0"/>
      <w:marTop w:val="0"/>
      <w:marBottom w:val="0"/>
      <w:divBdr>
        <w:top w:val="none" w:sz="0" w:space="0" w:color="auto"/>
        <w:left w:val="none" w:sz="0" w:space="0" w:color="auto"/>
        <w:bottom w:val="none" w:sz="0" w:space="0" w:color="auto"/>
        <w:right w:val="none" w:sz="0" w:space="0" w:color="auto"/>
      </w:divBdr>
    </w:div>
    <w:div w:id="622610875">
      <w:bodyDiv w:val="1"/>
      <w:marLeft w:val="0"/>
      <w:marRight w:val="0"/>
      <w:marTop w:val="0"/>
      <w:marBottom w:val="0"/>
      <w:divBdr>
        <w:top w:val="none" w:sz="0" w:space="0" w:color="auto"/>
        <w:left w:val="none" w:sz="0" w:space="0" w:color="auto"/>
        <w:bottom w:val="none" w:sz="0" w:space="0" w:color="auto"/>
        <w:right w:val="none" w:sz="0" w:space="0" w:color="auto"/>
      </w:divBdr>
    </w:div>
    <w:div w:id="630981059">
      <w:bodyDiv w:val="1"/>
      <w:marLeft w:val="0"/>
      <w:marRight w:val="0"/>
      <w:marTop w:val="0"/>
      <w:marBottom w:val="0"/>
      <w:divBdr>
        <w:top w:val="none" w:sz="0" w:space="0" w:color="auto"/>
        <w:left w:val="none" w:sz="0" w:space="0" w:color="auto"/>
        <w:bottom w:val="none" w:sz="0" w:space="0" w:color="auto"/>
        <w:right w:val="none" w:sz="0" w:space="0" w:color="auto"/>
      </w:divBdr>
    </w:div>
    <w:div w:id="650445916">
      <w:bodyDiv w:val="1"/>
      <w:marLeft w:val="0"/>
      <w:marRight w:val="0"/>
      <w:marTop w:val="0"/>
      <w:marBottom w:val="0"/>
      <w:divBdr>
        <w:top w:val="none" w:sz="0" w:space="0" w:color="auto"/>
        <w:left w:val="none" w:sz="0" w:space="0" w:color="auto"/>
        <w:bottom w:val="none" w:sz="0" w:space="0" w:color="auto"/>
        <w:right w:val="none" w:sz="0" w:space="0" w:color="auto"/>
      </w:divBdr>
    </w:div>
    <w:div w:id="753672139">
      <w:bodyDiv w:val="1"/>
      <w:marLeft w:val="0"/>
      <w:marRight w:val="0"/>
      <w:marTop w:val="0"/>
      <w:marBottom w:val="0"/>
      <w:divBdr>
        <w:top w:val="none" w:sz="0" w:space="0" w:color="auto"/>
        <w:left w:val="none" w:sz="0" w:space="0" w:color="auto"/>
        <w:bottom w:val="none" w:sz="0" w:space="0" w:color="auto"/>
        <w:right w:val="none" w:sz="0" w:space="0" w:color="auto"/>
      </w:divBdr>
    </w:div>
    <w:div w:id="826433396">
      <w:bodyDiv w:val="1"/>
      <w:marLeft w:val="0"/>
      <w:marRight w:val="0"/>
      <w:marTop w:val="0"/>
      <w:marBottom w:val="0"/>
      <w:divBdr>
        <w:top w:val="none" w:sz="0" w:space="0" w:color="auto"/>
        <w:left w:val="none" w:sz="0" w:space="0" w:color="auto"/>
        <w:bottom w:val="none" w:sz="0" w:space="0" w:color="auto"/>
        <w:right w:val="none" w:sz="0" w:space="0" w:color="auto"/>
      </w:divBdr>
    </w:div>
    <w:div w:id="841815838">
      <w:bodyDiv w:val="1"/>
      <w:marLeft w:val="0"/>
      <w:marRight w:val="0"/>
      <w:marTop w:val="0"/>
      <w:marBottom w:val="0"/>
      <w:divBdr>
        <w:top w:val="none" w:sz="0" w:space="0" w:color="auto"/>
        <w:left w:val="none" w:sz="0" w:space="0" w:color="auto"/>
        <w:bottom w:val="none" w:sz="0" w:space="0" w:color="auto"/>
        <w:right w:val="none" w:sz="0" w:space="0" w:color="auto"/>
      </w:divBdr>
    </w:div>
    <w:div w:id="892152909">
      <w:bodyDiv w:val="1"/>
      <w:marLeft w:val="0"/>
      <w:marRight w:val="0"/>
      <w:marTop w:val="0"/>
      <w:marBottom w:val="0"/>
      <w:divBdr>
        <w:top w:val="none" w:sz="0" w:space="0" w:color="auto"/>
        <w:left w:val="none" w:sz="0" w:space="0" w:color="auto"/>
        <w:bottom w:val="none" w:sz="0" w:space="0" w:color="auto"/>
        <w:right w:val="none" w:sz="0" w:space="0" w:color="auto"/>
      </w:divBdr>
    </w:div>
    <w:div w:id="926110713">
      <w:bodyDiv w:val="1"/>
      <w:marLeft w:val="0"/>
      <w:marRight w:val="0"/>
      <w:marTop w:val="0"/>
      <w:marBottom w:val="0"/>
      <w:divBdr>
        <w:top w:val="none" w:sz="0" w:space="0" w:color="auto"/>
        <w:left w:val="none" w:sz="0" w:space="0" w:color="auto"/>
        <w:bottom w:val="none" w:sz="0" w:space="0" w:color="auto"/>
        <w:right w:val="none" w:sz="0" w:space="0" w:color="auto"/>
      </w:divBdr>
    </w:div>
    <w:div w:id="935555897">
      <w:bodyDiv w:val="1"/>
      <w:marLeft w:val="0"/>
      <w:marRight w:val="0"/>
      <w:marTop w:val="0"/>
      <w:marBottom w:val="0"/>
      <w:divBdr>
        <w:top w:val="none" w:sz="0" w:space="0" w:color="auto"/>
        <w:left w:val="none" w:sz="0" w:space="0" w:color="auto"/>
        <w:bottom w:val="none" w:sz="0" w:space="0" w:color="auto"/>
        <w:right w:val="none" w:sz="0" w:space="0" w:color="auto"/>
      </w:divBdr>
    </w:div>
    <w:div w:id="997997125">
      <w:bodyDiv w:val="1"/>
      <w:marLeft w:val="0"/>
      <w:marRight w:val="0"/>
      <w:marTop w:val="0"/>
      <w:marBottom w:val="0"/>
      <w:divBdr>
        <w:top w:val="none" w:sz="0" w:space="0" w:color="auto"/>
        <w:left w:val="none" w:sz="0" w:space="0" w:color="auto"/>
        <w:bottom w:val="none" w:sz="0" w:space="0" w:color="auto"/>
        <w:right w:val="none" w:sz="0" w:space="0" w:color="auto"/>
      </w:divBdr>
    </w:div>
    <w:div w:id="1055930394">
      <w:bodyDiv w:val="1"/>
      <w:marLeft w:val="0"/>
      <w:marRight w:val="0"/>
      <w:marTop w:val="0"/>
      <w:marBottom w:val="0"/>
      <w:divBdr>
        <w:top w:val="none" w:sz="0" w:space="0" w:color="auto"/>
        <w:left w:val="none" w:sz="0" w:space="0" w:color="auto"/>
        <w:bottom w:val="none" w:sz="0" w:space="0" w:color="auto"/>
        <w:right w:val="none" w:sz="0" w:space="0" w:color="auto"/>
      </w:divBdr>
    </w:div>
    <w:div w:id="1060591699">
      <w:bodyDiv w:val="1"/>
      <w:marLeft w:val="0"/>
      <w:marRight w:val="0"/>
      <w:marTop w:val="0"/>
      <w:marBottom w:val="0"/>
      <w:divBdr>
        <w:top w:val="none" w:sz="0" w:space="0" w:color="auto"/>
        <w:left w:val="none" w:sz="0" w:space="0" w:color="auto"/>
        <w:bottom w:val="none" w:sz="0" w:space="0" w:color="auto"/>
        <w:right w:val="none" w:sz="0" w:space="0" w:color="auto"/>
      </w:divBdr>
    </w:div>
    <w:div w:id="1073895573">
      <w:bodyDiv w:val="1"/>
      <w:marLeft w:val="0"/>
      <w:marRight w:val="0"/>
      <w:marTop w:val="0"/>
      <w:marBottom w:val="0"/>
      <w:divBdr>
        <w:top w:val="none" w:sz="0" w:space="0" w:color="auto"/>
        <w:left w:val="none" w:sz="0" w:space="0" w:color="auto"/>
        <w:bottom w:val="none" w:sz="0" w:space="0" w:color="auto"/>
        <w:right w:val="none" w:sz="0" w:space="0" w:color="auto"/>
      </w:divBdr>
    </w:div>
    <w:div w:id="1216889618">
      <w:bodyDiv w:val="1"/>
      <w:marLeft w:val="0"/>
      <w:marRight w:val="0"/>
      <w:marTop w:val="0"/>
      <w:marBottom w:val="0"/>
      <w:divBdr>
        <w:top w:val="none" w:sz="0" w:space="0" w:color="auto"/>
        <w:left w:val="none" w:sz="0" w:space="0" w:color="auto"/>
        <w:bottom w:val="none" w:sz="0" w:space="0" w:color="auto"/>
        <w:right w:val="none" w:sz="0" w:space="0" w:color="auto"/>
      </w:divBdr>
    </w:div>
    <w:div w:id="1327123962">
      <w:bodyDiv w:val="1"/>
      <w:marLeft w:val="0"/>
      <w:marRight w:val="0"/>
      <w:marTop w:val="0"/>
      <w:marBottom w:val="0"/>
      <w:divBdr>
        <w:top w:val="none" w:sz="0" w:space="0" w:color="auto"/>
        <w:left w:val="none" w:sz="0" w:space="0" w:color="auto"/>
        <w:bottom w:val="none" w:sz="0" w:space="0" w:color="auto"/>
        <w:right w:val="none" w:sz="0" w:space="0" w:color="auto"/>
      </w:divBdr>
    </w:div>
    <w:div w:id="1436633602">
      <w:bodyDiv w:val="1"/>
      <w:marLeft w:val="0"/>
      <w:marRight w:val="0"/>
      <w:marTop w:val="0"/>
      <w:marBottom w:val="0"/>
      <w:divBdr>
        <w:top w:val="none" w:sz="0" w:space="0" w:color="auto"/>
        <w:left w:val="none" w:sz="0" w:space="0" w:color="auto"/>
        <w:bottom w:val="none" w:sz="0" w:space="0" w:color="auto"/>
        <w:right w:val="none" w:sz="0" w:space="0" w:color="auto"/>
      </w:divBdr>
    </w:div>
    <w:div w:id="1512380609">
      <w:bodyDiv w:val="1"/>
      <w:marLeft w:val="0"/>
      <w:marRight w:val="0"/>
      <w:marTop w:val="0"/>
      <w:marBottom w:val="0"/>
      <w:divBdr>
        <w:top w:val="none" w:sz="0" w:space="0" w:color="auto"/>
        <w:left w:val="none" w:sz="0" w:space="0" w:color="auto"/>
        <w:bottom w:val="none" w:sz="0" w:space="0" w:color="auto"/>
        <w:right w:val="none" w:sz="0" w:space="0" w:color="auto"/>
      </w:divBdr>
    </w:div>
    <w:div w:id="1556576441">
      <w:bodyDiv w:val="1"/>
      <w:marLeft w:val="0"/>
      <w:marRight w:val="0"/>
      <w:marTop w:val="0"/>
      <w:marBottom w:val="0"/>
      <w:divBdr>
        <w:top w:val="none" w:sz="0" w:space="0" w:color="auto"/>
        <w:left w:val="none" w:sz="0" w:space="0" w:color="auto"/>
        <w:bottom w:val="none" w:sz="0" w:space="0" w:color="auto"/>
        <w:right w:val="none" w:sz="0" w:space="0" w:color="auto"/>
      </w:divBdr>
    </w:div>
    <w:div w:id="1736849866">
      <w:bodyDiv w:val="1"/>
      <w:marLeft w:val="0"/>
      <w:marRight w:val="0"/>
      <w:marTop w:val="0"/>
      <w:marBottom w:val="0"/>
      <w:divBdr>
        <w:top w:val="none" w:sz="0" w:space="0" w:color="auto"/>
        <w:left w:val="none" w:sz="0" w:space="0" w:color="auto"/>
        <w:bottom w:val="none" w:sz="0" w:space="0" w:color="auto"/>
        <w:right w:val="none" w:sz="0" w:space="0" w:color="auto"/>
      </w:divBdr>
    </w:div>
    <w:div w:id="1781878680">
      <w:bodyDiv w:val="1"/>
      <w:marLeft w:val="0"/>
      <w:marRight w:val="0"/>
      <w:marTop w:val="0"/>
      <w:marBottom w:val="0"/>
      <w:divBdr>
        <w:top w:val="none" w:sz="0" w:space="0" w:color="auto"/>
        <w:left w:val="none" w:sz="0" w:space="0" w:color="auto"/>
        <w:bottom w:val="none" w:sz="0" w:space="0" w:color="auto"/>
        <w:right w:val="none" w:sz="0" w:space="0" w:color="auto"/>
      </w:divBdr>
    </w:div>
    <w:div w:id="1848248095">
      <w:bodyDiv w:val="1"/>
      <w:marLeft w:val="0"/>
      <w:marRight w:val="0"/>
      <w:marTop w:val="0"/>
      <w:marBottom w:val="0"/>
      <w:divBdr>
        <w:top w:val="none" w:sz="0" w:space="0" w:color="auto"/>
        <w:left w:val="none" w:sz="0" w:space="0" w:color="auto"/>
        <w:bottom w:val="none" w:sz="0" w:space="0" w:color="auto"/>
        <w:right w:val="none" w:sz="0" w:space="0" w:color="auto"/>
      </w:divBdr>
    </w:div>
    <w:div w:id="1922059532">
      <w:bodyDiv w:val="1"/>
      <w:marLeft w:val="0"/>
      <w:marRight w:val="0"/>
      <w:marTop w:val="0"/>
      <w:marBottom w:val="0"/>
      <w:divBdr>
        <w:top w:val="none" w:sz="0" w:space="0" w:color="auto"/>
        <w:left w:val="none" w:sz="0" w:space="0" w:color="auto"/>
        <w:bottom w:val="none" w:sz="0" w:space="0" w:color="auto"/>
        <w:right w:val="none" w:sz="0" w:space="0" w:color="auto"/>
      </w:divBdr>
    </w:div>
    <w:div w:id="1928809572">
      <w:bodyDiv w:val="1"/>
      <w:marLeft w:val="0"/>
      <w:marRight w:val="0"/>
      <w:marTop w:val="0"/>
      <w:marBottom w:val="0"/>
      <w:divBdr>
        <w:top w:val="none" w:sz="0" w:space="0" w:color="auto"/>
        <w:left w:val="none" w:sz="0" w:space="0" w:color="auto"/>
        <w:bottom w:val="none" w:sz="0" w:space="0" w:color="auto"/>
        <w:right w:val="none" w:sz="0" w:space="0" w:color="auto"/>
      </w:divBdr>
    </w:div>
    <w:div w:id="1945185933">
      <w:bodyDiv w:val="1"/>
      <w:marLeft w:val="0"/>
      <w:marRight w:val="0"/>
      <w:marTop w:val="0"/>
      <w:marBottom w:val="0"/>
      <w:divBdr>
        <w:top w:val="none" w:sz="0" w:space="0" w:color="auto"/>
        <w:left w:val="none" w:sz="0" w:space="0" w:color="auto"/>
        <w:bottom w:val="none" w:sz="0" w:space="0" w:color="auto"/>
        <w:right w:val="none" w:sz="0" w:space="0" w:color="auto"/>
      </w:divBdr>
    </w:div>
    <w:div w:id="2052611328">
      <w:bodyDiv w:val="1"/>
      <w:marLeft w:val="0"/>
      <w:marRight w:val="0"/>
      <w:marTop w:val="0"/>
      <w:marBottom w:val="0"/>
      <w:divBdr>
        <w:top w:val="none" w:sz="0" w:space="0" w:color="auto"/>
        <w:left w:val="none" w:sz="0" w:space="0" w:color="auto"/>
        <w:bottom w:val="none" w:sz="0" w:space="0" w:color="auto"/>
        <w:right w:val="none" w:sz="0" w:space="0" w:color="auto"/>
      </w:divBdr>
    </w:div>
    <w:div w:id="2074615613">
      <w:bodyDiv w:val="1"/>
      <w:marLeft w:val="0"/>
      <w:marRight w:val="0"/>
      <w:marTop w:val="0"/>
      <w:marBottom w:val="0"/>
      <w:divBdr>
        <w:top w:val="none" w:sz="0" w:space="0" w:color="auto"/>
        <w:left w:val="none" w:sz="0" w:space="0" w:color="auto"/>
        <w:bottom w:val="none" w:sz="0" w:space="0" w:color="auto"/>
        <w:right w:val="none" w:sz="0" w:space="0" w:color="auto"/>
      </w:divBdr>
    </w:div>
    <w:div w:id="2095741779">
      <w:bodyDiv w:val="1"/>
      <w:marLeft w:val="0"/>
      <w:marRight w:val="0"/>
      <w:marTop w:val="0"/>
      <w:marBottom w:val="0"/>
      <w:divBdr>
        <w:top w:val="none" w:sz="0" w:space="0" w:color="auto"/>
        <w:left w:val="none" w:sz="0" w:space="0" w:color="auto"/>
        <w:bottom w:val="none" w:sz="0" w:space="0" w:color="auto"/>
        <w:right w:val="none" w:sz="0" w:space="0" w:color="auto"/>
      </w:divBdr>
    </w:div>
    <w:div w:id="2125037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je.org/recommendations/browse/roles-and-responsibilities/defining-the-role-of-authors-and-contributor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e.odegaard@ub.uio.n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log.mayo.edu/2013/05/01/i-want-to-do-a-systematic-review/" TargetMode="External"/><Relationship Id="rId5" Type="http://schemas.openxmlformats.org/officeDocument/2006/relationships/footnotes" Target="footnotes.xml"/><Relationship Id="rId10" Type="http://schemas.openxmlformats.org/officeDocument/2006/relationships/hyperlink" Target="https://kib.ki.se/kontakta-kib/sokuppdrag" TargetMode="External"/><Relationship Id="rId4" Type="http://schemas.openxmlformats.org/officeDocument/2006/relationships/webSettings" Target="webSettings.xml"/><Relationship Id="rId9" Type="http://schemas.openxmlformats.org/officeDocument/2006/relationships/hyperlink" Target="https://kib.ki.se/kontakta-kib/sokuppdra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5B41F997.dotm</Template>
  <TotalTime>123</TotalTime>
  <Pages>7</Pages>
  <Words>4200</Words>
  <Characters>22266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Marte Ødegaard</dc:creator>
  <cp:keywords/>
  <dc:description/>
  <cp:lastModifiedBy>Marte Ødegaard</cp:lastModifiedBy>
  <cp:revision>10</cp:revision>
  <dcterms:created xsi:type="dcterms:W3CDTF">2019-09-19T10:27:00Z</dcterms:created>
  <dcterms:modified xsi:type="dcterms:W3CDTF">2019-09-20T10:02:00Z</dcterms:modified>
</cp:coreProperties>
</file>